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A722C" w14:textId="77777777" w:rsidR="008D1CF3" w:rsidRPr="002A48F6" w:rsidRDefault="008B487A" w:rsidP="00AB6F5A">
      <w:pPr>
        <w:pStyle w:val="a3"/>
        <w:spacing w:before="0" w:beforeAutospacing="0" w:after="0" w:afterAutospacing="0"/>
        <w:ind w:right="-1"/>
        <w:jc w:val="center"/>
        <w:rPr>
          <w:rFonts w:ascii="Book Antiqua" w:eastAsia="Calibri" w:hAnsi="Book Antiqua"/>
          <w:b/>
          <w:color w:val="000000" w:themeColor="text1"/>
          <w:sz w:val="28"/>
        </w:rPr>
      </w:pPr>
      <w:r w:rsidRPr="002A48F6">
        <w:rPr>
          <w:rFonts w:ascii="Book Antiqua" w:eastAsia="Calibri" w:hAnsi="Book Antiqua"/>
          <w:b/>
          <w:color w:val="000000" w:themeColor="text1"/>
          <w:sz w:val="28"/>
        </w:rPr>
        <w:t>МЕЖДУНАРОДНАЯ АССОЦИАЦИЯ ЭКСПЕРТОВ</w:t>
      </w:r>
      <w:r w:rsidR="008D1CF3" w:rsidRPr="002A48F6">
        <w:rPr>
          <w:rFonts w:ascii="Book Antiqua" w:eastAsia="Calibri" w:hAnsi="Book Antiqua"/>
          <w:b/>
          <w:color w:val="000000" w:themeColor="text1"/>
          <w:sz w:val="28"/>
        </w:rPr>
        <w:t xml:space="preserve"> </w:t>
      </w:r>
    </w:p>
    <w:p w14:paraId="298AD3BC" w14:textId="77777777" w:rsidR="008B487A" w:rsidRPr="002A48F6" w:rsidRDefault="008B487A" w:rsidP="00AB6F5A">
      <w:pPr>
        <w:pStyle w:val="a3"/>
        <w:spacing w:before="0" w:beforeAutospacing="0" w:after="0" w:afterAutospacing="0"/>
        <w:ind w:right="-1"/>
        <w:jc w:val="center"/>
        <w:rPr>
          <w:rFonts w:ascii="Book Antiqua" w:eastAsia="Calibri" w:hAnsi="Book Antiqua"/>
          <w:b/>
          <w:color w:val="000000" w:themeColor="text1"/>
          <w:sz w:val="28"/>
        </w:rPr>
      </w:pPr>
      <w:r w:rsidRPr="002A48F6">
        <w:rPr>
          <w:rFonts w:ascii="Book Antiqua" w:eastAsia="Calibri" w:hAnsi="Book Antiqua"/>
          <w:b/>
          <w:color w:val="000000" w:themeColor="text1"/>
          <w:sz w:val="28"/>
        </w:rPr>
        <w:t>ПО СЕЙСМОСТОЙКОМУ СТРОИТЕЛЬСТВУ</w:t>
      </w:r>
    </w:p>
    <w:p w14:paraId="4DE98D4A" w14:textId="77777777" w:rsidR="008B487A" w:rsidRPr="002A48F6" w:rsidRDefault="008D1CF3" w:rsidP="00AB6F5A">
      <w:pPr>
        <w:pStyle w:val="a3"/>
        <w:spacing w:before="0" w:beforeAutospacing="0" w:after="0" w:afterAutospacing="0"/>
        <w:ind w:right="-1"/>
        <w:jc w:val="center"/>
        <w:rPr>
          <w:rFonts w:ascii="Book Antiqua" w:eastAsia="Calibri" w:hAnsi="Book Antiqua"/>
          <w:b/>
          <w:color w:val="000000" w:themeColor="text1"/>
          <w:sz w:val="28"/>
        </w:rPr>
      </w:pPr>
      <w:r w:rsidRPr="002A48F6">
        <w:rPr>
          <w:rFonts w:ascii="Book Antiqua" w:eastAsia="Calibri" w:hAnsi="Book Antiqua"/>
          <w:b/>
          <w:color w:val="000000" w:themeColor="text1"/>
          <w:sz w:val="28"/>
        </w:rPr>
        <w:t>(</w:t>
      </w:r>
      <w:r w:rsidR="008B487A" w:rsidRPr="002A48F6">
        <w:rPr>
          <w:rFonts w:ascii="Book Antiqua" w:eastAsia="Calibri" w:hAnsi="Book Antiqua"/>
          <w:b/>
          <w:color w:val="000000" w:themeColor="text1"/>
          <w:sz w:val="28"/>
        </w:rPr>
        <w:t>МАЭСС</w:t>
      </w:r>
      <w:r w:rsidRPr="002A48F6">
        <w:rPr>
          <w:rFonts w:ascii="Book Antiqua" w:eastAsia="Calibri" w:hAnsi="Book Antiqua"/>
          <w:b/>
          <w:color w:val="000000" w:themeColor="text1"/>
          <w:sz w:val="28"/>
        </w:rPr>
        <w:t xml:space="preserve">) </w:t>
      </w:r>
    </w:p>
    <w:p w14:paraId="13DE405A" w14:textId="77777777" w:rsidR="008D1CF3" w:rsidRPr="002A48F6" w:rsidRDefault="008D1CF3" w:rsidP="00AB6F5A">
      <w:pPr>
        <w:pStyle w:val="a3"/>
        <w:spacing w:before="0" w:beforeAutospacing="0" w:after="0" w:afterAutospacing="0"/>
        <w:ind w:right="-1"/>
        <w:jc w:val="center"/>
        <w:rPr>
          <w:rFonts w:ascii="Book Antiqua" w:hAnsi="Book Antiqua"/>
          <w:b/>
          <w:bCs/>
          <w:color w:val="C00000"/>
        </w:rPr>
      </w:pPr>
    </w:p>
    <w:p w14:paraId="505788D2" w14:textId="77777777" w:rsidR="008B487A" w:rsidRPr="002A48F6" w:rsidRDefault="00280652" w:rsidP="00AB6F5A">
      <w:pPr>
        <w:pStyle w:val="a3"/>
        <w:spacing w:before="0" w:beforeAutospacing="0" w:after="0" w:afterAutospacing="0"/>
        <w:ind w:right="-1"/>
        <w:jc w:val="center"/>
        <w:rPr>
          <w:rFonts w:ascii="Book Antiqua" w:hAnsi="Book Antiqua"/>
          <w:color w:val="000000" w:themeColor="text1"/>
        </w:rPr>
      </w:pPr>
      <w:r w:rsidRPr="002A48F6">
        <w:rPr>
          <w:rFonts w:ascii="Book Antiqua" w:hAnsi="Book Antiqua"/>
          <w:b/>
          <w:bCs/>
        </w:rPr>
        <w:t>9</w:t>
      </w:r>
      <w:r w:rsidR="008B487A" w:rsidRPr="002A48F6">
        <w:rPr>
          <w:rFonts w:ascii="Book Antiqua" w:hAnsi="Book Antiqua"/>
          <w:b/>
          <w:bCs/>
        </w:rPr>
        <w:t xml:space="preserve"> июня </w:t>
      </w:r>
      <w:r w:rsidR="008B487A" w:rsidRPr="002A48F6">
        <w:rPr>
          <w:rFonts w:ascii="Book Antiqua" w:hAnsi="Book Antiqua"/>
          <w:b/>
          <w:bCs/>
          <w:color w:val="000000" w:themeColor="text1"/>
        </w:rPr>
        <w:t xml:space="preserve">– 3 октября 2025 года </w:t>
      </w:r>
      <w:r w:rsidR="008B487A" w:rsidRPr="002A48F6">
        <w:rPr>
          <w:rFonts w:ascii="Book Antiqua" w:hAnsi="Book Antiqua"/>
          <w:b/>
          <w:bCs/>
          <w:color w:val="000000" w:themeColor="text1"/>
        </w:rPr>
        <w:tab/>
      </w:r>
      <w:r w:rsidR="008B487A" w:rsidRPr="002A48F6">
        <w:rPr>
          <w:rFonts w:ascii="Book Antiqua" w:hAnsi="Book Antiqua"/>
          <w:b/>
          <w:bCs/>
          <w:color w:val="000000" w:themeColor="text1"/>
        </w:rPr>
        <w:tab/>
      </w:r>
      <w:r w:rsidR="008B487A" w:rsidRPr="002A48F6">
        <w:rPr>
          <w:rFonts w:ascii="Book Antiqua" w:hAnsi="Book Antiqua"/>
          <w:b/>
          <w:bCs/>
          <w:color w:val="000000" w:themeColor="text1"/>
        </w:rPr>
        <w:tab/>
      </w:r>
      <w:r w:rsidR="008B487A" w:rsidRPr="002A48F6">
        <w:rPr>
          <w:rFonts w:ascii="Book Antiqua" w:hAnsi="Book Antiqua"/>
          <w:b/>
          <w:bCs/>
          <w:color w:val="000000" w:themeColor="text1"/>
        </w:rPr>
        <w:tab/>
        <w:t>г. Бишкек</w:t>
      </w:r>
    </w:p>
    <w:p w14:paraId="4928CF1C" w14:textId="77777777" w:rsidR="008D1CF3" w:rsidRPr="002A48F6" w:rsidRDefault="008D1CF3" w:rsidP="00AB6F5A">
      <w:pPr>
        <w:pStyle w:val="a3"/>
        <w:spacing w:before="0" w:beforeAutospacing="0" w:after="0" w:afterAutospacing="0"/>
        <w:ind w:right="-1"/>
        <w:jc w:val="both"/>
        <w:rPr>
          <w:rFonts w:ascii="Book Antiqua" w:hAnsi="Book Antiqua"/>
          <w:b/>
          <w:bCs/>
          <w:color w:val="000000" w:themeColor="text1"/>
        </w:rPr>
      </w:pPr>
    </w:p>
    <w:p w14:paraId="3D9E3173" w14:textId="77777777" w:rsidR="008B487A" w:rsidRPr="002A48F6" w:rsidRDefault="008B487A" w:rsidP="00AB6F5A">
      <w:pPr>
        <w:pStyle w:val="a3"/>
        <w:spacing w:before="0" w:beforeAutospacing="0" w:after="0" w:afterAutospacing="0"/>
        <w:ind w:right="-1"/>
        <w:jc w:val="both"/>
        <w:rPr>
          <w:rFonts w:ascii="Book Antiqua" w:hAnsi="Book Antiqua"/>
          <w:b/>
          <w:bCs/>
          <w:color w:val="000000" w:themeColor="text1"/>
        </w:rPr>
      </w:pPr>
      <w:r w:rsidRPr="002A48F6">
        <w:rPr>
          <w:rFonts w:ascii="Book Antiqua" w:hAnsi="Book Antiqua"/>
          <w:b/>
          <w:bCs/>
          <w:color w:val="000000" w:themeColor="text1"/>
        </w:rPr>
        <w:t xml:space="preserve">Девиз: Безопасность превыше всего! </w:t>
      </w:r>
    </w:p>
    <w:p w14:paraId="78DBDF2B" w14:textId="77777777" w:rsidR="008D1CF3" w:rsidRPr="002A48F6" w:rsidRDefault="008D1CF3" w:rsidP="00AB6F5A">
      <w:pPr>
        <w:pStyle w:val="a3"/>
        <w:spacing w:before="0" w:beforeAutospacing="0" w:after="0" w:afterAutospacing="0"/>
        <w:ind w:right="-1"/>
        <w:jc w:val="both"/>
        <w:rPr>
          <w:rFonts w:ascii="Book Antiqua" w:hAnsi="Book Antiqua"/>
          <w:b/>
          <w:bCs/>
          <w:color w:val="000000" w:themeColor="text1"/>
        </w:rPr>
      </w:pPr>
    </w:p>
    <w:p w14:paraId="260D5F05" w14:textId="77777777" w:rsidR="008B487A" w:rsidRPr="002A48F6" w:rsidRDefault="008B487A" w:rsidP="00347486">
      <w:pPr>
        <w:pStyle w:val="a3"/>
        <w:spacing w:before="0" w:beforeAutospacing="0" w:after="0" w:afterAutospacing="0"/>
        <w:ind w:left="720" w:right="-1"/>
        <w:jc w:val="both"/>
        <w:rPr>
          <w:rFonts w:ascii="Book Antiqua" w:hAnsi="Book Antiqua"/>
          <w:color w:val="000000" w:themeColor="text1"/>
        </w:rPr>
      </w:pPr>
      <w:r w:rsidRPr="002A48F6">
        <w:rPr>
          <w:rFonts w:ascii="Book Antiqua" w:hAnsi="Book Antiqua"/>
          <w:b/>
          <w:bCs/>
          <w:color w:val="000000" w:themeColor="text1"/>
        </w:rPr>
        <w:t xml:space="preserve">Подведение итогов конкурса: </w:t>
      </w:r>
      <w:r w:rsidRPr="002A48F6">
        <w:rPr>
          <w:rFonts w:ascii="Book Antiqua" w:hAnsi="Book Antiqua"/>
          <w:color w:val="000000" w:themeColor="text1"/>
        </w:rPr>
        <w:t xml:space="preserve">10-октября 2025 г.; </w:t>
      </w:r>
    </w:p>
    <w:p w14:paraId="6A0319F5" w14:textId="77777777" w:rsidR="008B487A" w:rsidRPr="002A48F6" w:rsidRDefault="008B487A" w:rsidP="00347486">
      <w:pPr>
        <w:pStyle w:val="a3"/>
        <w:spacing w:before="0" w:beforeAutospacing="0" w:after="0" w:afterAutospacing="0"/>
        <w:ind w:left="720" w:right="-1"/>
        <w:jc w:val="both"/>
        <w:rPr>
          <w:rFonts w:ascii="Book Antiqua" w:hAnsi="Book Antiqua"/>
          <w:bCs/>
          <w:color w:val="000000" w:themeColor="text1"/>
        </w:rPr>
      </w:pPr>
      <w:r w:rsidRPr="002A48F6">
        <w:rPr>
          <w:rFonts w:ascii="Book Antiqua" w:hAnsi="Book Antiqua"/>
          <w:b/>
          <w:color w:val="000000" w:themeColor="text1"/>
        </w:rPr>
        <w:t>Вручение премий</w:t>
      </w:r>
      <w:r w:rsidR="00347486" w:rsidRPr="002A48F6">
        <w:rPr>
          <w:rFonts w:ascii="Book Antiqua" w:hAnsi="Book Antiqua"/>
          <w:b/>
          <w:color w:val="000000" w:themeColor="text1"/>
        </w:rPr>
        <w:t xml:space="preserve"> и сертификатов</w:t>
      </w:r>
      <w:r w:rsidRPr="002A48F6">
        <w:rPr>
          <w:rFonts w:ascii="Book Antiqua" w:hAnsi="Book Antiqua"/>
          <w:b/>
          <w:color w:val="000000" w:themeColor="text1"/>
        </w:rPr>
        <w:t>:</w:t>
      </w:r>
      <w:r w:rsidRPr="002A48F6">
        <w:rPr>
          <w:rFonts w:ascii="Book Antiqua" w:hAnsi="Book Antiqua"/>
          <w:color w:val="000000" w:themeColor="text1"/>
        </w:rPr>
        <w:t xml:space="preserve"> 17-октября 2025 г.</w:t>
      </w:r>
    </w:p>
    <w:p w14:paraId="1407AF5D" w14:textId="77777777" w:rsidR="008B487A" w:rsidRPr="002A48F6" w:rsidRDefault="008B487A" w:rsidP="00AB6F5A">
      <w:pPr>
        <w:pStyle w:val="a3"/>
        <w:spacing w:before="0" w:beforeAutospacing="0" w:after="0" w:afterAutospacing="0"/>
        <w:ind w:right="-1"/>
        <w:jc w:val="both"/>
        <w:rPr>
          <w:rFonts w:ascii="Book Antiqua" w:hAnsi="Book Antiqua"/>
          <w:color w:val="000000" w:themeColor="text1"/>
        </w:rPr>
      </w:pPr>
    </w:p>
    <w:p w14:paraId="05DF30B8" w14:textId="77777777" w:rsidR="008B487A" w:rsidRPr="002A48F6" w:rsidRDefault="008B487A" w:rsidP="00AB6F5A">
      <w:pPr>
        <w:spacing w:after="0" w:line="240" w:lineRule="auto"/>
        <w:ind w:right="-1" w:firstLine="708"/>
        <w:jc w:val="both"/>
        <w:rPr>
          <w:rFonts w:ascii="Book Antiqua" w:hAnsi="Book Antiqua" w:cs="Times New Roman"/>
          <w:sz w:val="24"/>
          <w:szCs w:val="24"/>
        </w:rPr>
      </w:pPr>
      <w:r w:rsidRPr="002A48F6">
        <w:rPr>
          <w:rFonts w:ascii="Book Antiqua" w:hAnsi="Book Antiqua" w:cs="Times New Roman"/>
          <w:sz w:val="24"/>
          <w:szCs w:val="24"/>
        </w:rPr>
        <w:t xml:space="preserve">МАЭСС объявляет о проведении очередного Международного конкурса научных докладов </w:t>
      </w:r>
      <w:r w:rsidRPr="002A48F6">
        <w:rPr>
          <w:rFonts w:ascii="Book Antiqua" w:eastAsia="Times New Roman" w:hAnsi="Book Antiqua" w:cs="Times New Roman"/>
          <w:sz w:val="24"/>
          <w:szCs w:val="24"/>
        </w:rPr>
        <w:t>в области строительной динамики и защиты зданий и сооружений от природных и техногенных воздействий</w:t>
      </w:r>
      <w:r w:rsidR="00AB6F5A" w:rsidRPr="002A48F6">
        <w:rPr>
          <w:rFonts w:ascii="Book Antiqua" w:eastAsia="Times New Roman" w:hAnsi="Book Antiqua" w:cs="Times New Roman"/>
          <w:sz w:val="24"/>
          <w:szCs w:val="24"/>
        </w:rPr>
        <w:t xml:space="preserve">, </w:t>
      </w:r>
      <w:r w:rsidR="00347486" w:rsidRPr="002A48F6">
        <w:rPr>
          <w:rFonts w:ascii="Book Antiqua" w:eastAsia="Times New Roman" w:hAnsi="Book Antiqua" w:cs="Times New Roman"/>
          <w:sz w:val="24"/>
          <w:szCs w:val="24"/>
        </w:rPr>
        <w:t xml:space="preserve">финансируемого </w:t>
      </w:r>
      <w:r w:rsidR="00AB6F5A" w:rsidRPr="002A48F6">
        <w:rPr>
          <w:rFonts w:ascii="Book Antiqua" w:eastAsia="Times New Roman" w:hAnsi="Book Antiqua" w:cs="Times New Roman"/>
          <w:sz w:val="24"/>
          <w:szCs w:val="24"/>
        </w:rPr>
        <w:t>компани</w:t>
      </w:r>
      <w:r w:rsidR="00347486" w:rsidRPr="002A48F6">
        <w:rPr>
          <w:rFonts w:ascii="Book Antiqua" w:eastAsia="Times New Roman" w:hAnsi="Book Antiqua" w:cs="Times New Roman"/>
          <w:sz w:val="24"/>
          <w:szCs w:val="24"/>
        </w:rPr>
        <w:t>ей</w:t>
      </w:r>
      <w:r w:rsidR="00AB6F5A" w:rsidRPr="002A48F6">
        <w:t xml:space="preserve"> </w:t>
      </w:r>
      <w:r w:rsidR="00AB6F5A" w:rsidRPr="002A48F6">
        <w:rPr>
          <w:rFonts w:ascii="Book Antiqua" w:eastAsia="Times New Roman" w:hAnsi="Book Antiqua" w:cs="Times New Roman"/>
          <w:sz w:val="24"/>
          <w:szCs w:val="24"/>
        </w:rPr>
        <w:t>MAURER SPS GmbH, Германия.</w:t>
      </w:r>
      <w:r w:rsidR="00347486" w:rsidRPr="002A48F6">
        <w:rPr>
          <w:rFonts w:ascii="Book Antiqua" w:eastAsia="Times New Roman" w:hAnsi="Book Antiqua" w:cs="Times New Roman"/>
          <w:sz w:val="24"/>
          <w:szCs w:val="24"/>
        </w:rPr>
        <w:t xml:space="preserve"> </w:t>
      </w:r>
    </w:p>
    <w:p w14:paraId="5E5CC395" w14:textId="77777777" w:rsidR="002C468A" w:rsidRPr="002A48F6" w:rsidRDefault="008B487A" w:rsidP="00AB6F5A">
      <w:pPr>
        <w:spacing w:after="0" w:line="240" w:lineRule="auto"/>
        <w:ind w:right="-1" w:firstLine="708"/>
        <w:jc w:val="both"/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2A48F6">
        <w:rPr>
          <w:rFonts w:ascii="Book Antiqua" w:hAnsi="Book Antiqua" w:cs="Times New Roman"/>
          <w:color w:val="000000" w:themeColor="text1"/>
          <w:sz w:val="24"/>
          <w:szCs w:val="24"/>
        </w:rPr>
        <w:t xml:space="preserve">К участию в конкурсе приглашаются молодые ученые и студенты. </w:t>
      </w:r>
    </w:p>
    <w:p w14:paraId="27C80292" w14:textId="77777777" w:rsidR="008B487A" w:rsidRPr="002A48F6" w:rsidRDefault="008B487A" w:rsidP="002C468A">
      <w:pPr>
        <w:spacing w:after="0" w:line="240" w:lineRule="auto"/>
        <w:ind w:right="-1"/>
        <w:jc w:val="both"/>
        <w:rPr>
          <w:rFonts w:ascii="Book Antiqua" w:hAnsi="Book Antiqua" w:cs="Times New Roman"/>
          <w:color w:val="000000" w:themeColor="text1"/>
          <w:sz w:val="24"/>
          <w:szCs w:val="24"/>
        </w:rPr>
      </w:pPr>
      <w:r w:rsidRPr="002A48F6">
        <w:rPr>
          <w:rFonts w:ascii="Book Antiqua" w:hAnsi="Book Antiqua" w:cs="Times New Roman"/>
          <w:color w:val="000000" w:themeColor="text1"/>
          <w:sz w:val="24"/>
          <w:szCs w:val="24"/>
        </w:rPr>
        <w:t xml:space="preserve">Принимаются для рассмотрения научные </w:t>
      </w:r>
      <w:r w:rsidR="00280652" w:rsidRPr="002A48F6">
        <w:rPr>
          <w:rFonts w:ascii="Book Antiqua" w:hAnsi="Book Antiqua" w:cs="Times New Roman"/>
          <w:color w:val="000000" w:themeColor="text1"/>
          <w:sz w:val="24"/>
          <w:szCs w:val="24"/>
        </w:rPr>
        <w:t>доклады с результатами НИР</w:t>
      </w:r>
      <w:r w:rsidR="00347486" w:rsidRPr="002A48F6">
        <w:rPr>
          <w:rFonts w:ascii="Book Antiqua" w:hAnsi="Book Antiqua" w:cs="Times New Roman"/>
          <w:color w:val="000000" w:themeColor="text1"/>
          <w:sz w:val="24"/>
          <w:szCs w:val="24"/>
        </w:rPr>
        <w:t>, патенты</w:t>
      </w:r>
      <w:r w:rsidR="00280652" w:rsidRPr="002A48F6">
        <w:rPr>
          <w:rFonts w:ascii="Book Antiqua" w:hAnsi="Book Antiqua" w:cs="Times New Roman"/>
          <w:color w:val="000000" w:themeColor="text1"/>
          <w:sz w:val="24"/>
          <w:szCs w:val="24"/>
        </w:rPr>
        <w:t xml:space="preserve">. </w:t>
      </w:r>
      <w:r w:rsidRPr="002A48F6">
        <w:rPr>
          <w:rFonts w:ascii="Book Antiqua" w:hAnsi="Book Antiqua" w:cs="Times New Roman"/>
          <w:color w:val="000000" w:themeColor="text1"/>
          <w:sz w:val="24"/>
          <w:szCs w:val="24"/>
        </w:rPr>
        <w:t xml:space="preserve"> </w:t>
      </w:r>
    </w:p>
    <w:p w14:paraId="3F1773E8" w14:textId="77777777" w:rsidR="008B487A" w:rsidRPr="002A48F6" w:rsidRDefault="008B487A" w:rsidP="00AB6F5A">
      <w:pPr>
        <w:spacing w:line="240" w:lineRule="auto"/>
        <w:ind w:right="-1"/>
        <w:jc w:val="both"/>
        <w:rPr>
          <w:rFonts w:ascii="Book Antiqua" w:hAnsi="Book Antiqua" w:cs="Times New Roman"/>
          <w:color w:val="000000" w:themeColor="text1"/>
          <w:sz w:val="24"/>
          <w:szCs w:val="24"/>
        </w:rPr>
      </w:pPr>
    </w:p>
    <w:p w14:paraId="01C64F18" w14:textId="77777777" w:rsidR="008B487A" w:rsidRPr="002A48F6" w:rsidRDefault="008B487A" w:rsidP="00AB6F5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Book Antiqua" w:hAnsi="Book Antiqua" w:cs="Times New Roman"/>
          <w:b/>
          <w:bCs/>
          <w:i/>
          <w:iCs/>
          <w:color w:val="000000" w:themeColor="text1"/>
          <w:spacing w:val="-4"/>
          <w:sz w:val="24"/>
          <w:szCs w:val="24"/>
          <w:shd w:val="clear" w:color="auto" w:fill="FFFFFF"/>
        </w:rPr>
      </w:pPr>
      <w:r w:rsidRPr="002A48F6">
        <w:rPr>
          <w:rFonts w:ascii="Book Antiqua" w:hAnsi="Book Antiqua" w:cs="Times New Roman"/>
          <w:b/>
          <w:bCs/>
          <w:i/>
          <w:iCs/>
          <w:color w:val="000000" w:themeColor="text1"/>
          <w:spacing w:val="-4"/>
          <w:sz w:val="24"/>
          <w:szCs w:val="24"/>
          <w:shd w:val="clear" w:color="auto" w:fill="FFFFFF"/>
        </w:rPr>
        <w:t>ЦЕЛИ КОНКУРСА</w:t>
      </w:r>
    </w:p>
    <w:p w14:paraId="2FD50DF5" w14:textId="77777777" w:rsidR="008B487A" w:rsidRPr="002A48F6" w:rsidRDefault="008B487A" w:rsidP="00AB6F5A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</w:rPr>
      </w:pPr>
      <w:r w:rsidRPr="002A48F6">
        <w:rPr>
          <w:rFonts w:ascii="Book Antiqua" w:eastAsia="Times New Roman" w:hAnsi="Book Antiqua" w:cs="Times New Roman"/>
          <w:color w:val="000000" w:themeColor="text1"/>
        </w:rPr>
        <w:t>П</w:t>
      </w:r>
      <w:r w:rsidRPr="002A48F6">
        <w:rPr>
          <w:rFonts w:ascii="Book Antiqua" w:eastAsia="Times New Roman" w:hAnsi="Book Antiqua" w:cs="Times New Roman"/>
          <w:color w:val="000000" w:themeColor="text1"/>
          <w:sz w:val="24"/>
          <w:szCs w:val="24"/>
        </w:rPr>
        <w:t>оддержка развития творчества среди молодых ученых в области строительной динамики и</w:t>
      </w:r>
      <w:r w:rsidR="00280652" w:rsidRPr="002A48F6">
        <w:rPr>
          <w:rFonts w:ascii="Book Antiqua" w:eastAsia="Times New Roman" w:hAnsi="Book Antiqua" w:cs="Times New Roman"/>
          <w:color w:val="000000" w:themeColor="text1"/>
          <w:sz w:val="24"/>
          <w:szCs w:val="24"/>
        </w:rPr>
        <w:t xml:space="preserve"> защиты зданий и сооружений</w:t>
      </w:r>
      <w:r w:rsidRPr="002A48F6">
        <w:rPr>
          <w:rFonts w:ascii="Book Antiqua" w:eastAsia="Times New Roman" w:hAnsi="Book Antiqua" w:cs="Times New Roman"/>
          <w:color w:val="000000" w:themeColor="text1"/>
          <w:sz w:val="24"/>
          <w:szCs w:val="24"/>
        </w:rPr>
        <w:t xml:space="preserve"> от природных (ветр</w:t>
      </w:r>
      <w:r w:rsidR="00280652" w:rsidRPr="002A48F6">
        <w:rPr>
          <w:rFonts w:ascii="Book Antiqua" w:eastAsia="Times New Roman" w:hAnsi="Book Antiqua" w:cs="Times New Roman"/>
          <w:color w:val="000000" w:themeColor="text1"/>
          <w:sz w:val="24"/>
          <w:szCs w:val="24"/>
        </w:rPr>
        <w:t xml:space="preserve">овых, сейсмических и т.п.) </w:t>
      </w:r>
      <w:r w:rsidRPr="002A48F6">
        <w:rPr>
          <w:rFonts w:ascii="Book Antiqua" w:eastAsia="Times New Roman" w:hAnsi="Book Antiqua" w:cs="Times New Roman"/>
          <w:color w:val="000000" w:themeColor="text1"/>
          <w:sz w:val="24"/>
          <w:szCs w:val="24"/>
        </w:rPr>
        <w:t>и от техногенных воздействий (вибрации и т.п.);</w:t>
      </w:r>
    </w:p>
    <w:p w14:paraId="1B85395D" w14:textId="77777777" w:rsidR="008B487A" w:rsidRPr="002A48F6" w:rsidRDefault="008B487A" w:rsidP="00AB6F5A">
      <w:pPr>
        <w:pStyle w:val="a5"/>
        <w:numPr>
          <w:ilvl w:val="0"/>
          <w:numId w:val="4"/>
        </w:numPr>
        <w:spacing w:after="0" w:line="240" w:lineRule="auto"/>
        <w:ind w:left="426"/>
        <w:jc w:val="both"/>
        <w:rPr>
          <w:rFonts w:ascii="Book Antiqua" w:eastAsia="Times New Roman" w:hAnsi="Book Antiqua" w:cs="Times New Roman"/>
          <w:sz w:val="24"/>
          <w:szCs w:val="24"/>
        </w:rPr>
      </w:pPr>
      <w:r w:rsidRPr="002A48F6">
        <w:rPr>
          <w:rFonts w:ascii="Book Antiqua" w:eastAsia="Times New Roman" w:hAnsi="Book Antiqua" w:cs="Times New Roman"/>
          <w:sz w:val="24"/>
          <w:szCs w:val="24"/>
        </w:rPr>
        <w:t xml:space="preserve">Выделение спонсором денежных премий молодым ученым согласно решению </w:t>
      </w:r>
      <w:r w:rsidR="00AB6F5A" w:rsidRPr="002A48F6">
        <w:rPr>
          <w:rFonts w:ascii="Book Antiqua" w:eastAsia="Times New Roman" w:hAnsi="Book Antiqua" w:cs="Times New Roman"/>
          <w:sz w:val="24"/>
          <w:szCs w:val="24"/>
        </w:rPr>
        <w:t>конкурсной комиссии МАЭСС</w:t>
      </w:r>
      <w:r w:rsidRPr="002A48F6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347486" w:rsidRPr="002A48F6">
        <w:rPr>
          <w:rFonts w:ascii="Book Antiqua" w:eastAsia="Times New Roman" w:hAnsi="Book Antiqua" w:cs="Times New Roman"/>
          <w:sz w:val="24"/>
          <w:szCs w:val="24"/>
        </w:rPr>
        <w:t xml:space="preserve">по </w:t>
      </w:r>
      <w:r w:rsidRPr="002A48F6">
        <w:rPr>
          <w:rFonts w:ascii="Book Antiqua" w:eastAsia="Times New Roman" w:hAnsi="Book Antiqua" w:cs="Times New Roman"/>
          <w:sz w:val="24"/>
          <w:szCs w:val="24"/>
        </w:rPr>
        <w:t>научно-</w:t>
      </w:r>
      <w:r w:rsidR="00347486" w:rsidRPr="002A48F6">
        <w:rPr>
          <w:rFonts w:ascii="Book Antiqua" w:eastAsia="Times New Roman" w:hAnsi="Book Antiqua" w:cs="Times New Roman"/>
          <w:sz w:val="24"/>
          <w:szCs w:val="24"/>
        </w:rPr>
        <w:t xml:space="preserve">исследовательским и </w:t>
      </w:r>
      <w:r w:rsidRPr="002A48F6">
        <w:rPr>
          <w:rFonts w:ascii="Book Antiqua" w:eastAsia="Times New Roman" w:hAnsi="Book Antiqua" w:cs="Times New Roman"/>
          <w:sz w:val="24"/>
          <w:szCs w:val="24"/>
        </w:rPr>
        <w:t>практич</w:t>
      </w:r>
      <w:r w:rsidR="00347486" w:rsidRPr="002A48F6">
        <w:rPr>
          <w:rFonts w:ascii="Book Antiqua" w:eastAsia="Times New Roman" w:hAnsi="Book Antiqua" w:cs="Times New Roman"/>
          <w:sz w:val="24"/>
          <w:szCs w:val="24"/>
        </w:rPr>
        <w:t>еским разработкам</w:t>
      </w:r>
      <w:r w:rsidRPr="002A48F6">
        <w:rPr>
          <w:rFonts w:ascii="Book Antiqua" w:eastAsia="Times New Roman" w:hAnsi="Book Antiqua" w:cs="Times New Roman"/>
          <w:sz w:val="24"/>
          <w:szCs w:val="24"/>
        </w:rPr>
        <w:t>.</w:t>
      </w:r>
    </w:p>
    <w:p w14:paraId="60F66898" w14:textId="77777777" w:rsidR="008B487A" w:rsidRPr="002A48F6" w:rsidRDefault="008B487A" w:rsidP="00AB6F5A">
      <w:pPr>
        <w:spacing w:after="0" w:line="240" w:lineRule="auto"/>
        <w:ind w:firstLine="709"/>
        <w:jc w:val="both"/>
        <w:rPr>
          <w:rFonts w:ascii="Book Antiqua" w:eastAsia="Times New Roman" w:hAnsi="Book Antiqua" w:cs="Times New Roman"/>
          <w:color w:val="000000" w:themeColor="text1"/>
          <w:sz w:val="24"/>
          <w:szCs w:val="24"/>
        </w:rPr>
      </w:pPr>
    </w:p>
    <w:p w14:paraId="681777D1" w14:textId="77777777" w:rsidR="008B487A" w:rsidRPr="002A48F6" w:rsidRDefault="00347486" w:rsidP="00AB6F5A">
      <w:pPr>
        <w:pStyle w:val="a5"/>
        <w:numPr>
          <w:ilvl w:val="0"/>
          <w:numId w:val="2"/>
        </w:numPr>
        <w:spacing w:after="0" w:line="240" w:lineRule="auto"/>
        <w:ind w:right="-1"/>
        <w:jc w:val="both"/>
        <w:rPr>
          <w:rFonts w:ascii="Book Antiqua" w:hAnsi="Book Antiqua" w:cs="Times New Roman"/>
          <w:b/>
          <w:bCs/>
          <w:i/>
          <w:iCs/>
          <w:caps/>
          <w:color w:val="000000" w:themeColor="text1"/>
          <w:spacing w:val="-4"/>
          <w:sz w:val="24"/>
          <w:szCs w:val="24"/>
          <w:shd w:val="clear" w:color="auto" w:fill="FFFFFF"/>
        </w:rPr>
      </w:pPr>
      <w:r w:rsidRPr="002A48F6">
        <w:rPr>
          <w:rFonts w:ascii="Book Antiqua" w:hAnsi="Book Antiqua" w:cs="Times New Roman"/>
          <w:b/>
          <w:bCs/>
          <w:i/>
          <w:iCs/>
          <w:caps/>
          <w:color w:val="000000" w:themeColor="text1"/>
          <w:spacing w:val="-4"/>
          <w:sz w:val="24"/>
          <w:szCs w:val="24"/>
          <w:shd w:val="clear" w:color="auto" w:fill="FFFFFF"/>
        </w:rPr>
        <w:t xml:space="preserve">Вознаграждение </w:t>
      </w:r>
    </w:p>
    <w:p w14:paraId="675C7CA4" w14:textId="77777777" w:rsidR="008B487A" w:rsidRPr="002A48F6" w:rsidRDefault="00280652" w:rsidP="00AB6F5A">
      <w:pPr>
        <w:spacing w:after="0" w:line="240" w:lineRule="auto"/>
        <w:ind w:right="-1"/>
        <w:jc w:val="both"/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</w:pPr>
      <w:r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>Сертификат</w:t>
      </w:r>
      <w:r w:rsidR="008D1CF3"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>ы</w:t>
      </w:r>
      <w:r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 участия</w:t>
      </w:r>
      <w:r w:rsidR="008B487A"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 и </w:t>
      </w:r>
      <w:r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денежные </w:t>
      </w:r>
      <w:r w:rsidR="00AB6F5A"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>премии:</w:t>
      </w:r>
      <w:r w:rsidR="008B487A"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 </w:t>
      </w:r>
      <w:r w:rsidR="00AB6F5A"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>о</w:t>
      </w:r>
      <w:r w:rsidR="008B487A"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бщая сумма </w:t>
      </w:r>
      <w:r w:rsidR="00347486"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>воз</w:t>
      </w:r>
      <w:r w:rsidR="008B487A"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награждения </w:t>
      </w:r>
      <w:r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- </w:t>
      </w:r>
      <w:r w:rsidR="008B487A"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>6,0</w:t>
      </w:r>
      <w:r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>00 €</w:t>
      </w:r>
      <w:r w:rsidR="008D1CF3"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 </w:t>
      </w:r>
      <w:r w:rsidR="00AB6F5A"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>от компании</w:t>
      </w:r>
      <w:r w:rsidR="008B487A"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 </w:t>
      </w:r>
      <w:r w:rsidR="00AB6F5A"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>MAURER SPS GmbH</w:t>
      </w:r>
      <w:r w:rsidR="008B487A"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>, Германия.</w:t>
      </w:r>
    </w:p>
    <w:p w14:paraId="6226991C" w14:textId="77777777" w:rsidR="008B487A" w:rsidRPr="002A48F6" w:rsidRDefault="008B487A" w:rsidP="00AB6F5A">
      <w:pPr>
        <w:spacing w:line="240" w:lineRule="auto"/>
        <w:ind w:right="-1"/>
        <w:jc w:val="both"/>
        <w:rPr>
          <w:rFonts w:ascii="Book Antiqua" w:hAnsi="Book Antiqua" w:cs="Times New Roman"/>
          <w:b/>
          <w:bCs/>
          <w:i/>
          <w:iCs/>
          <w:color w:val="000000" w:themeColor="text1"/>
          <w:spacing w:val="-4"/>
          <w:sz w:val="24"/>
          <w:szCs w:val="24"/>
          <w:shd w:val="clear" w:color="auto" w:fill="FFFFFF"/>
        </w:rPr>
      </w:pPr>
    </w:p>
    <w:p w14:paraId="7DCCB8D6" w14:textId="77777777" w:rsidR="008B487A" w:rsidRPr="002A48F6" w:rsidRDefault="008B487A" w:rsidP="00AB6F5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Book Antiqua" w:hAnsi="Book Antiqua" w:cs="Times New Roman"/>
          <w:b/>
          <w:bCs/>
          <w:i/>
          <w:iCs/>
          <w:color w:val="000000" w:themeColor="text1"/>
          <w:spacing w:val="-4"/>
          <w:sz w:val="24"/>
          <w:szCs w:val="24"/>
          <w:shd w:val="clear" w:color="auto" w:fill="FFFFFF"/>
        </w:rPr>
      </w:pPr>
      <w:r w:rsidRPr="002A48F6">
        <w:rPr>
          <w:rFonts w:ascii="Book Antiqua" w:hAnsi="Book Antiqua" w:cs="Times New Roman"/>
          <w:b/>
          <w:bCs/>
          <w:i/>
          <w:iCs/>
          <w:color w:val="000000" w:themeColor="text1"/>
          <w:spacing w:val="-4"/>
          <w:sz w:val="24"/>
          <w:szCs w:val="24"/>
          <w:shd w:val="clear" w:color="auto" w:fill="FFFFFF"/>
        </w:rPr>
        <w:t xml:space="preserve">УСЛОВИЯ УЧАСТИЯ </w:t>
      </w:r>
    </w:p>
    <w:p w14:paraId="31DBD8A3" w14:textId="77777777" w:rsidR="00280652" w:rsidRPr="002A48F6" w:rsidRDefault="008D1CF3" w:rsidP="00347486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426" w:right="-1"/>
        <w:jc w:val="both"/>
        <w:rPr>
          <w:rFonts w:ascii="Book Antiqua" w:eastAsia="Calibri" w:hAnsi="Book Antiqua" w:cs="Times New Roman"/>
          <w:color w:val="000000" w:themeColor="text1"/>
          <w:sz w:val="24"/>
          <w:szCs w:val="24"/>
        </w:rPr>
      </w:pPr>
      <w:r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>Для участия в конкурсе, м</w:t>
      </w:r>
      <w:r w:rsidR="008B487A"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олодые ученые должны </w:t>
      </w:r>
      <w:r w:rsidR="008B487A" w:rsidRPr="002A48F6">
        <w:rPr>
          <w:rFonts w:ascii="Book Antiqua" w:eastAsia="Calibri" w:hAnsi="Book Antiqua" w:cs="Times New Roman"/>
          <w:color w:val="000000" w:themeColor="text1"/>
          <w:sz w:val="24"/>
          <w:szCs w:val="24"/>
        </w:rPr>
        <w:t xml:space="preserve">и отправить свои </w:t>
      </w:r>
      <w:r w:rsidR="00280652" w:rsidRPr="002A48F6">
        <w:rPr>
          <w:rFonts w:ascii="Book Antiqua" w:eastAsia="Calibri" w:hAnsi="Book Antiqua" w:cs="Times New Roman"/>
          <w:color w:val="000000" w:themeColor="text1"/>
          <w:sz w:val="24"/>
          <w:szCs w:val="24"/>
        </w:rPr>
        <w:t xml:space="preserve">научные </w:t>
      </w:r>
      <w:r w:rsidR="008B487A" w:rsidRPr="002A48F6">
        <w:rPr>
          <w:rFonts w:ascii="Book Antiqua" w:eastAsia="Calibri" w:hAnsi="Book Antiqua" w:cs="Times New Roman"/>
          <w:color w:val="000000" w:themeColor="text1"/>
          <w:sz w:val="24"/>
          <w:szCs w:val="24"/>
        </w:rPr>
        <w:t xml:space="preserve">доклады </w:t>
      </w:r>
      <w:r w:rsidR="00280652" w:rsidRPr="002A48F6">
        <w:rPr>
          <w:rFonts w:ascii="Book Antiqua" w:eastAsia="Calibri" w:hAnsi="Book Antiqua" w:cs="Times New Roman"/>
          <w:color w:val="000000" w:themeColor="text1"/>
          <w:sz w:val="24"/>
          <w:szCs w:val="24"/>
        </w:rPr>
        <w:t xml:space="preserve">с </w:t>
      </w:r>
      <w:r w:rsidR="00347486" w:rsidRPr="002A48F6">
        <w:rPr>
          <w:rFonts w:ascii="Book Antiqua" w:eastAsia="Calibri" w:hAnsi="Book Antiqua" w:cs="Times New Roman"/>
          <w:color w:val="000000" w:themeColor="text1"/>
          <w:sz w:val="24"/>
          <w:szCs w:val="24"/>
        </w:rPr>
        <w:t>результатами</w:t>
      </w:r>
      <w:r w:rsidR="00280652" w:rsidRPr="002A48F6">
        <w:rPr>
          <w:rFonts w:ascii="Book Antiqua" w:eastAsia="Calibri" w:hAnsi="Book Antiqua" w:cs="Times New Roman"/>
          <w:color w:val="000000" w:themeColor="text1"/>
          <w:sz w:val="24"/>
          <w:szCs w:val="24"/>
        </w:rPr>
        <w:t xml:space="preserve"> НИР</w:t>
      </w:r>
      <w:r w:rsidR="00347486" w:rsidRPr="002A48F6">
        <w:rPr>
          <w:rFonts w:ascii="Book Antiqua" w:eastAsia="Calibri" w:hAnsi="Book Antiqua" w:cs="Times New Roman"/>
          <w:color w:val="000000" w:themeColor="text1"/>
          <w:sz w:val="24"/>
          <w:szCs w:val="24"/>
        </w:rPr>
        <w:t>, патенты и заполненную регистрационную форму</w:t>
      </w:r>
      <w:r w:rsidR="00EF51B8" w:rsidRPr="002A48F6">
        <w:rPr>
          <w:rFonts w:ascii="Book Antiqua" w:eastAsia="Calibri" w:hAnsi="Book Antiqua" w:cs="Times New Roman"/>
          <w:color w:val="000000" w:themeColor="text1"/>
          <w:sz w:val="24"/>
          <w:szCs w:val="24"/>
        </w:rPr>
        <w:t xml:space="preserve"> участника</w:t>
      </w:r>
      <w:r w:rsidR="00280652" w:rsidRPr="002A48F6">
        <w:rPr>
          <w:rFonts w:ascii="Book Antiqua" w:eastAsia="Calibri" w:hAnsi="Book Antiqua" w:cs="Times New Roman"/>
          <w:color w:val="000000" w:themeColor="text1"/>
          <w:sz w:val="24"/>
          <w:szCs w:val="24"/>
        </w:rPr>
        <w:t xml:space="preserve"> </w:t>
      </w:r>
      <w:r w:rsidRPr="002A48F6">
        <w:rPr>
          <w:rFonts w:ascii="Book Antiqua" w:eastAsia="Calibri" w:hAnsi="Book Antiqua" w:cs="Times New Roman"/>
          <w:color w:val="000000" w:themeColor="text1"/>
          <w:sz w:val="24"/>
          <w:szCs w:val="24"/>
        </w:rPr>
        <w:t xml:space="preserve">на </w:t>
      </w:r>
      <w:hyperlink r:id="rId5" w:history="1">
        <w:r w:rsidRPr="002A48F6">
          <w:rPr>
            <w:rStyle w:val="a4"/>
            <w:rFonts w:ascii="Book Antiqua" w:eastAsia="Calibri" w:hAnsi="Book Antiqua" w:cs="Times New Roman"/>
            <w:sz w:val="24"/>
            <w:szCs w:val="24"/>
            <w:u w:val="none"/>
          </w:rPr>
          <w:t>seismokg@mail.ru</w:t>
        </w:r>
      </w:hyperlink>
      <w:r w:rsidRPr="002A48F6">
        <w:rPr>
          <w:rFonts w:ascii="Book Antiqua" w:eastAsia="Calibri" w:hAnsi="Book Antiqua" w:cs="Times New Roman"/>
          <w:color w:val="000000" w:themeColor="text1"/>
          <w:sz w:val="24"/>
          <w:szCs w:val="24"/>
        </w:rPr>
        <w:t xml:space="preserve"> </w:t>
      </w:r>
      <w:r w:rsidR="008B487A" w:rsidRPr="002A48F6">
        <w:rPr>
          <w:rFonts w:ascii="Book Antiqua" w:eastAsia="Calibri" w:hAnsi="Book Antiqua" w:cs="Times New Roman"/>
          <w:color w:val="000000" w:themeColor="text1"/>
          <w:sz w:val="24"/>
          <w:szCs w:val="24"/>
        </w:rPr>
        <w:t xml:space="preserve">с </w:t>
      </w:r>
      <w:r w:rsidR="00280652" w:rsidRPr="002A48F6">
        <w:rPr>
          <w:rFonts w:ascii="Book Antiqua" w:eastAsia="Calibri" w:hAnsi="Book Antiqua" w:cs="Times New Roman"/>
          <w:color w:val="000000" w:themeColor="text1"/>
          <w:sz w:val="24"/>
          <w:szCs w:val="24"/>
        </w:rPr>
        <w:t>9</w:t>
      </w:r>
      <w:r w:rsidR="008B487A" w:rsidRPr="002A48F6">
        <w:rPr>
          <w:rFonts w:ascii="Book Antiqua" w:eastAsia="Calibri" w:hAnsi="Book Antiqua" w:cs="Times New Roman"/>
          <w:color w:val="000000" w:themeColor="text1"/>
          <w:sz w:val="24"/>
          <w:szCs w:val="24"/>
        </w:rPr>
        <w:t xml:space="preserve"> июня до </w:t>
      </w:r>
      <w:r w:rsidR="00280652" w:rsidRPr="002A48F6">
        <w:rPr>
          <w:rFonts w:ascii="Book Antiqua" w:eastAsia="Calibri" w:hAnsi="Book Antiqua" w:cs="Times New Roman"/>
          <w:color w:val="000000" w:themeColor="text1"/>
          <w:sz w:val="24"/>
          <w:szCs w:val="24"/>
        </w:rPr>
        <w:t>3</w:t>
      </w:r>
      <w:r w:rsidR="008B487A" w:rsidRPr="002A48F6">
        <w:rPr>
          <w:rFonts w:ascii="Book Antiqua" w:eastAsia="Calibri" w:hAnsi="Book Antiqua" w:cs="Times New Roman"/>
          <w:color w:val="000000" w:themeColor="text1"/>
          <w:sz w:val="24"/>
          <w:szCs w:val="24"/>
        </w:rPr>
        <w:t xml:space="preserve"> октября </w:t>
      </w:r>
      <w:r w:rsidR="00280652" w:rsidRPr="002A48F6">
        <w:rPr>
          <w:rFonts w:ascii="Book Antiqua" w:eastAsia="Calibri" w:hAnsi="Book Antiqua" w:cs="Times New Roman"/>
          <w:color w:val="000000" w:themeColor="text1"/>
          <w:sz w:val="24"/>
          <w:szCs w:val="24"/>
        </w:rPr>
        <w:t>2025</w:t>
      </w:r>
      <w:r w:rsidR="008B487A" w:rsidRPr="002A48F6">
        <w:rPr>
          <w:rFonts w:ascii="Book Antiqua" w:eastAsia="Calibri" w:hAnsi="Book Antiqua" w:cs="Times New Roman"/>
          <w:color w:val="000000" w:themeColor="text1"/>
          <w:sz w:val="24"/>
          <w:szCs w:val="24"/>
        </w:rPr>
        <w:t xml:space="preserve"> года.</w:t>
      </w:r>
    </w:p>
    <w:p w14:paraId="5A12B875" w14:textId="77777777" w:rsidR="008B487A" w:rsidRPr="002A48F6" w:rsidRDefault="00347486" w:rsidP="00347486">
      <w:pPr>
        <w:pStyle w:val="a5"/>
        <w:numPr>
          <w:ilvl w:val="0"/>
          <w:numId w:val="6"/>
        </w:numPr>
        <w:tabs>
          <w:tab w:val="left" w:pos="426"/>
        </w:tabs>
        <w:spacing w:after="0" w:line="240" w:lineRule="auto"/>
        <w:ind w:left="426" w:right="-1"/>
        <w:jc w:val="both"/>
        <w:rPr>
          <w:rFonts w:ascii="Book Antiqua" w:eastAsia="Calibri" w:hAnsi="Book Antiqua" w:cs="Times New Roman"/>
          <w:color w:val="000000" w:themeColor="text1"/>
          <w:sz w:val="24"/>
          <w:szCs w:val="24"/>
        </w:rPr>
      </w:pPr>
      <w:r w:rsidRPr="002A48F6">
        <w:rPr>
          <w:rFonts w:ascii="Book Antiqua" w:eastAsia="Calibri" w:hAnsi="Book Antiqua" w:cs="Times New Roman"/>
          <w:sz w:val="24"/>
          <w:szCs w:val="24"/>
        </w:rPr>
        <w:t>Конкурс проводиться по условиям МАЭСС</w:t>
      </w:r>
      <w:r w:rsidRPr="002A48F6">
        <w:rPr>
          <w:rFonts w:ascii="Book Antiqua" w:eastAsia="Calibri" w:hAnsi="Book Antiqua" w:cs="Times New Roman"/>
          <w:color w:val="000000" w:themeColor="text1"/>
          <w:sz w:val="24"/>
          <w:szCs w:val="24"/>
        </w:rPr>
        <w:t xml:space="preserve"> для следующей Международной научно-практической конференции по сейсмостойкому строительству. </w:t>
      </w:r>
    </w:p>
    <w:p w14:paraId="1B3B5924" w14:textId="77777777" w:rsidR="00347486" w:rsidRPr="002A48F6" w:rsidRDefault="00347486" w:rsidP="00AB6F5A">
      <w:pPr>
        <w:spacing w:after="0" w:line="240" w:lineRule="auto"/>
        <w:ind w:right="-1"/>
        <w:jc w:val="both"/>
        <w:rPr>
          <w:rFonts w:ascii="Book Antiqua" w:eastAsia="Calibri" w:hAnsi="Book Antiqua" w:cs="Times New Roman"/>
          <w:color w:val="000000" w:themeColor="text1"/>
          <w:sz w:val="24"/>
          <w:szCs w:val="24"/>
        </w:rPr>
      </w:pPr>
    </w:p>
    <w:p w14:paraId="4ED77E7D" w14:textId="77777777" w:rsidR="008B487A" w:rsidRPr="002A48F6" w:rsidRDefault="008B487A" w:rsidP="00AB6F5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Book Antiqua" w:hAnsi="Book Antiqua" w:cs="Times New Roman"/>
          <w:b/>
          <w:bCs/>
          <w:i/>
          <w:iCs/>
          <w:color w:val="000000" w:themeColor="text1"/>
          <w:spacing w:val="-4"/>
          <w:sz w:val="24"/>
          <w:szCs w:val="24"/>
          <w:shd w:val="clear" w:color="auto" w:fill="FFFFFF"/>
        </w:rPr>
      </w:pPr>
      <w:r w:rsidRPr="002A48F6">
        <w:rPr>
          <w:rFonts w:ascii="Book Antiqua" w:hAnsi="Book Antiqua" w:cs="Times New Roman"/>
          <w:b/>
          <w:bCs/>
          <w:i/>
          <w:iCs/>
          <w:color w:val="000000" w:themeColor="text1"/>
          <w:spacing w:val="-4"/>
          <w:sz w:val="24"/>
          <w:szCs w:val="24"/>
          <w:shd w:val="clear" w:color="auto" w:fill="FFFFFF"/>
        </w:rPr>
        <w:t xml:space="preserve">ОСОБЕННОСТИ ПРОВЕДЕНИЯ </w:t>
      </w:r>
    </w:p>
    <w:p w14:paraId="3C1C5508" w14:textId="77777777" w:rsidR="008B487A" w:rsidRPr="002A48F6" w:rsidRDefault="008B487A" w:rsidP="00AB6F5A">
      <w:pPr>
        <w:pStyle w:val="a5"/>
        <w:numPr>
          <w:ilvl w:val="0"/>
          <w:numId w:val="5"/>
        </w:numPr>
        <w:tabs>
          <w:tab w:val="left" w:pos="1068"/>
        </w:tabs>
        <w:spacing w:after="0" w:line="240" w:lineRule="auto"/>
        <w:ind w:left="426" w:right="-1"/>
        <w:jc w:val="both"/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</w:pPr>
      <w:r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Конкурс проводится в онлайн формате с </w:t>
      </w:r>
      <w:r w:rsidR="00280652"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>9</w:t>
      </w:r>
      <w:r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 июня по </w:t>
      </w:r>
      <w:r w:rsidR="00280652"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>3</w:t>
      </w:r>
      <w:r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 октября 202</w:t>
      </w:r>
      <w:r w:rsidR="00280652"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>5</w:t>
      </w:r>
      <w:r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 г.</w:t>
      </w:r>
      <w:r w:rsidR="00347486"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>;</w:t>
      </w:r>
    </w:p>
    <w:p w14:paraId="25F6E2A8" w14:textId="77777777" w:rsidR="008B487A" w:rsidRPr="002A48F6" w:rsidRDefault="008B487A" w:rsidP="00AB6F5A">
      <w:pPr>
        <w:pStyle w:val="a5"/>
        <w:numPr>
          <w:ilvl w:val="0"/>
          <w:numId w:val="5"/>
        </w:numPr>
        <w:tabs>
          <w:tab w:val="left" w:pos="1068"/>
        </w:tabs>
        <w:spacing w:after="0" w:line="240" w:lineRule="auto"/>
        <w:ind w:left="426" w:right="-1"/>
        <w:jc w:val="both"/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</w:pPr>
      <w:r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>Языки проведения конкурс</w:t>
      </w:r>
      <w:r w:rsidR="00347486"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>а:</w:t>
      </w:r>
      <w:r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 xml:space="preserve"> кыргызский, русский, английский, немецкий.</w:t>
      </w:r>
      <w:r w:rsidR="00347486" w:rsidRPr="002A48F6">
        <w:rPr>
          <w:rFonts w:ascii="Book Antiqua" w:hAnsi="Book Antiqua" w:cs="Times New Roman"/>
          <w:color w:val="000000" w:themeColor="text1"/>
          <w:spacing w:val="-4"/>
          <w:sz w:val="24"/>
          <w:szCs w:val="24"/>
          <w:shd w:val="clear" w:color="auto" w:fill="FFFFFF"/>
        </w:rPr>
        <w:t>;</w:t>
      </w:r>
    </w:p>
    <w:p w14:paraId="0B621D34" w14:textId="77777777" w:rsidR="008B487A" w:rsidRPr="002A48F6" w:rsidRDefault="008B487A" w:rsidP="00AB6F5A">
      <w:pPr>
        <w:pStyle w:val="a3"/>
        <w:numPr>
          <w:ilvl w:val="0"/>
          <w:numId w:val="5"/>
        </w:numPr>
        <w:tabs>
          <w:tab w:val="left" w:pos="1068"/>
        </w:tabs>
        <w:spacing w:before="0" w:beforeAutospacing="0" w:after="0" w:afterAutospacing="0"/>
        <w:ind w:left="426" w:right="-1"/>
        <w:jc w:val="both"/>
        <w:rPr>
          <w:rFonts w:ascii="Book Antiqua" w:hAnsi="Book Antiqua"/>
          <w:bCs/>
          <w:color w:val="000000" w:themeColor="text1"/>
        </w:rPr>
      </w:pPr>
      <w:r w:rsidRPr="002A48F6">
        <w:rPr>
          <w:rFonts w:ascii="Book Antiqua" w:hAnsi="Book Antiqua"/>
          <w:color w:val="000000" w:themeColor="text1"/>
          <w:spacing w:val="-4"/>
          <w:shd w:val="clear" w:color="auto" w:fill="FFFFFF"/>
        </w:rPr>
        <w:t xml:space="preserve">Вручение </w:t>
      </w:r>
      <w:r w:rsidR="00280652" w:rsidRPr="002A48F6">
        <w:rPr>
          <w:rFonts w:ascii="Book Antiqua" w:hAnsi="Book Antiqua"/>
          <w:color w:val="000000" w:themeColor="text1"/>
          <w:spacing w:val="-4"/>
          <w:shd w:val="clear" w:color="auto" w:fill="FFFFFF"/>
        </w:rPr>
        <w:t xml:space="preserve">сертификата участника </w:t>
      </w:r>
      <w:r w:rsidRPr="002A48F6">
        <w:rPr>
          <w:rFonts w:ascii="Book Antiqua" w:hAnsi="Book Antiqua"/>
          <w:color w:val="000000" w:themeColor="text1"/>
          <w:spacing w:val="-4"/>
          <w:shd w:val="clear" w:color="auto" w:fill="FFFFFF"/>
        </w:rPr>
        <w:t xml:space="preserve">и </w:t>
      </w:r>
      <w:r w:rsidR="00280652" w:rsidRPr="002A48F6">
        <w:rPr>
          <w:rFonts w:ascii="Book Antiqua" w:hAnsi="Book Antiqua"/>
          <w:color w:val="000000" w:themeColor="text1"/>
          <w:spacing w:val="-4"/>
          <w:shd w:val="clear" w:color="auto" w:fill="FFFFFF"/>
        </w:rPr>
        <w:t xml:space="preserve">денежных </w:t>
      </w:r>
      <w:r w:rsidRPr="002A48F6">
        <w:rPr>
          <w:rFonts w:ascii="Book Antiqua" w:hAnsi="Book Antiqua"/>
          <w:color w:val="000000" w:themeColor="text1"/>
          <w:spacing w:val="-4"/>
          <w:shd w:val="clear" w:color="auto" w:fill="FFFFFF"/>
        </w:rPr>
        <w:t xml:space="preserve">премий </w:t>
      </w:r>
      <w:r w:rsidR="00280652" w:rsidRPr="002A48F6">
        <w:rPr>
          <w:rFonts w:ascii="Book Antiqua" w:hAnsi="Book Antiqua"/>
          <w:color w:val="000000" w:themeColor="text1"/>
          <w:spacing w:val="-4"/>
          <w:shd w:val="clear" w:color="auto" w:fill="FFFFFF"/>
        </w:rPr>
        <w:t>– 17-октября 2</w:t>
      </w:r>
      <w:r w:rsidR="00280652" w:rsidRPr="002A48F6">
        <w:rPr>
          <w:rFonts w:ascii="Book Antiqua" w:eastAsia="Calibri" w:hAnsi="Book Antiqua"/>
          <w:bCs/>
          <w:color w:val="000000" w:themeColor="text1"/>
          <w:lang w:eastAsia="en-US"/>
        </w:rPr>
        <w:t>025</w:t>
      </w:r>
      <w:r w:rsidRPr="002A48F6">
        <w:rPr>
          <w:rFonts w:ascii="Book Antiqua" w:eastAsia="Calibri" w:hAnsi="Book Antiqua"/>
          <w:bCs/>
          <w:color w:val="000000" w:themeColor="text1"/>
          <w:lang w:eastAsia="en-US"/>
        </w:rPr>
        <w:t xml:space="preserve"> года.</w:t>
      </w:r>
    </w:p>
    <w:p w14:paraId="4E070305" w14:textId="77777777" w:rsidR="008B487A" w:rsidRPr="002A48F6" w:rsidRDefault="008B487A" w:rsidP="00AB6F5A">
      <w:pPr>
        <w:spacing w:after="0" w:line="240" w:lineRule="auto"/>
        <w:jc w:val="both"/>
        <w:rPr>
          <w:rFonts w:ascii="Book Antiqua" w:hAnsi="Book Antiqua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</w:pPr>
    </w:p>
    <w:p w14:paraId="7E0BBA51" w14:textId="77777777" w:rsidR="00280652" w:rsidRPr="002A48F6" w:rsidRDefault="008B487A" w:rsidP="00AB6F5A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Book Antiqua" w:eastAsia="Calibri" w:hAnsi="Book Antiqua" w:cs="Times New Roman"/>
          <w:color w:val="000000" w:themeColor="text1"/>
          <w:sz w:val="24"/>
          <w:szCs w:val="24"/>
        </w:rPr>
      </w:pPr>
      <w:r w:rsidRPr="002A48F6">
        <w:rPr>
          <w:rFonts w:ascii="Book Antiqua" w:hAnsi="Book Antiqua" w:cs="Times New Roman"/>
          <w:b/>
          <w:bCs/>
          <w:i/>
          <w:iCs/>
          <w:color w:val="000000" w:themeColor="text1"/>
          <w:sz w:val="24"/>
          <w:szCs w:val="24"/>
          <w:shd w:val="clear" w:color="auto" w:fill="FFFFFF"/>
        </w:rPr>
        <w:t>КОНТАКТЫ</w:t>
      </w:r>
      <w:r w:rsidRPr="002A48F6">
        <w:rPr>
          <w:rFonts w:ascii="Book Antiqua" w:hAnsi="Book Antiqua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  <w:r w:rsidRPr="002A48F6">
        <w:rPr>
          <w:rFonts w:ascii="Book Antiqua" w:eastAsia="Calibri" w:hAnsi="Book Antiqua" w:cs="Times New Roman"/>
          <w:color w:val="000000" w:themeColor="text1"/>
          <w:sz w:val="24"/>
          <w:szCs w:val="24"/>
        </w:rPr>
        <w:t xml:space="preserve"> </w:t>
      </w:r>
      <w:hyperlink r:id="rId6" w:history="1">
        <w:r w:rsidR="00DD7E48" w:rsidRPr="002A48F6">
          <w:rPr>
            <w:rStyle w:val="a4"/>
            <w:rFonts w:ascii="Book Antiqua" w:eastAsia="Calibri" w:hAnsi="Book Antiqua" w:cs="Times New Roman"/>
            <w:sz w:val="24"/>
            <w:szCs w:val="24"/>
            <w:u w:val="none"/>
          </w:rPr>
          <w:t>seismokg@mail.ru</w:t>
        </w:r>
      </w:hyperlink>
      <w:r w:rsidR="00DD7E48" w:rsidRPr="002A48F6">
        <w:rPr>
          <w:rFonts w:ascii="Book Antiqua" w:eastAsia="Calibri" w:hAnsi="Book Antiqua" w:cs="Times New Roman"/>
          <w:color w:val="000000" w:themeColor="text1"/>
          <w:sz w:val="24"/>
          <w:szCs w:val="24"/>
        </w:rPr>
        <w:t xml:space="preserve">  </w:t>
      </w:r>
      <w:hyperlink r:id="rId7" w:history="1">
        <w:r w:rsidR="00DD7E48" w:rsidRPr="002A48F6">
          <w:rPr>
            <w:rStyle w:val="a4"/>
            <w:rFonts w:ascii="Book Antiqua" w:eastAsia="Calibri" w:hAnsi="Book Antiqua" w:cs="Times New Roman"/>
            <w:sz w:val="24"/>
            <w:szCs w:val="24"/>
            <w:u w:val="none"/>
          </w:rPr>
          <w:t>www.iaeee.kg</w:t>
        </w:r>
      </w:hyperlink>
      <w:r w:rsidR="00DD7E48" w:rsidRPr="002A48F6">
        <w:rPr>
          <w:rFonts w:ascii="Book Antiqua" w:eastAsia="Calibri" w:hAnsi="Book Antiqua" w:cs="Times New Roman"/>
          <w:color w:val="000000" w:themeColor="text1"/>
          <w:sz w:val="24"/>
          <w:szCs w:val="24"/>
        </w:rPr>
        <w:t xml:space="preserve"> </w:t>
      </w:r>
    </w:p>
    <w:p w14:paraId="22F7BE06" w14:textId="77777777" w:rsidR="008B487A" w:rsidRPr="002A48F6" w:rsidRDefault="008B487A" w:rsidP="00AB6F5A">
      <w:pPr>
        <w:pStyle w:val="a5"/>
        <w:spacing w:after="0" w:line="240" w:lineRule="auto"/>
        <w:jc w:val="both"/>
        <w:rPr>
          <w:rFonts w:ascii="Book Antiqua" w:eastAsia="Calibri" w:hAnsi="Book Antiqua" w:cs="Times New Roman"/>
          <w:color w:val="000000" w:themeColor="text1"/>
          <w:sz w:val="24"/>
          <w:szCs w:val="24"/>
        </w:rPr>
      </w:pPr>
      <w:proofErr w:type="spellStart"/>
      <w:r w:rsidRPr="002A48F6">
        <w:rPr>
          <w:rFonts w:ascii="Book Antiqua" w:eastAsia="Calibri" w:hAnsi="Book Antiqua" w:cs="Times New Roman"/>
          <w:color w:val="000000" w:themeColor="text1"/>
          <w:sz w:val="24"/>
          <w:szCs w:val="24"/>
        </w:rPr>
        <w:t>WhatsApp</w:t>
      </w:r>
      <w:proofErr w:type="spellEnd"/>
      <w:r w:rsidR="00280652" w:rsidRPr="002A48F6">
        <w:rPr>
          <w:rFonts w:ascii="Book Antiqua" w:eastAsia="Calibri" w:hAnsi="Book Antiqua" w:cs="Times New Roman"/>
          <w:color w:val="000000" w:themeColor="text1"/>
          <w:sz w:val="24"/>
          <w:szCs w:val="24"/>
        </w:rPr>
        <w:t xml:space="preserve">: </w:t>
      </w:r>
      <w:r w:rsidRPr="002A48F6">
        <w:rPr>
          <w:rFonts w:ascii="Book Antiqua" w:eastAsia="Calibri" w:hAnsi="Book Antiqua" w:cs="Times New Roman"/>
          <w:color w:val="000000" w:themeColor="text1"/>
          <w:sz w:val="24"/>
          <w:szCs w:val="24"/>
        </w:rPr>
        <w:t xml:space="preserve">+996 705 90 89 41, </w:t>
      </w:r>
      <w:proofErr w:type="spellStart"/>
      <w:r w:rsidRPr="002A48F6">
        <w:rPr>
          <w:rFonts w:ascii="Book Antiqua" w:eastAsia="Calibri" w:hAnsi="Book Antiqua" w:cs="Times New Roman"/>
          <w:color w:val="000000" w:themeColor="text1"/>
          <w:sz w:val="24"/>
          <w:szCs w:val="24"/>
        </w:rPr>
        <w:t>Айдарбек</w:t>
      </w:r>
      <w:proofErr w:type="spellEnd"/>
      <w:r w:rsidRPr="002A48F6">
        <w:rPr>
          <w:rFonts w:ascii="Book Antiqua" w:eastAsia="Calibri" w:hAnsi="Book Antiqua" w:cs="Times New Roman"/>
          <w:color w:val="000000" w:themeColor="text1"/>
          <w:sz w:val="24"/>
          <w:szCs w:val="24"/>
        </w:rPr>
        <w:t xml:space="preserve"> К. </w:t>
      </w:r>
      <w:proofErr w:type="spellStart"/>
      <w:r w:rsidRPr="002A48F6">
        <w:rPr>
          <w:rFonts w:ascii="Book Antiqua" w:eastAsia="Calibri" w:hAnsi="Book Antiqua" w:cs="Times New Roman"/>
          <w:color w:val="000000" w:themeColor="text1"/>
          <w:sz w:val="24"/>
          <w:szCs w:val="24"/>
        </w:rPr>
        <w:t>Стамов</w:t>
      </w:r>
      <w:proofErr w:type="spellEnd"/>
    </w:p>
    <w:p w14:paraId="1541A4C1" w14:textId="77777777" w:rsidR="00CF26D7" w:rsidRPr="002A48F6" w:rsidRDefault="00CF26D7" w:rsidP="008D1CF3">
      <w:pPr>
        <w:spacing w:line="240" w:lineRule="auto"/>
        <w:jc w:val="both"/>
      </w:pPr>
    </w:p>
    <w:p w14:paraId="125A38E9" w14:textId="77777777" w:rsidR="008B487A" w:rsidRPr="002A48F6" w:rsidRDefault="008B487A" w:rsidP="00280652">
      <w:pPr>
        <w:spacing w:line="240" w:lineRule="auto"/>
        <w:jc w:val="both"/>
      </w:pPr>
    </w:p>
    <w:p w14:paraId="2A461059" w14:textId="77777777" w:rsidR="002C468A" w:rsidRPr="002A48F6" w:rsidRDefault="002C468A" w:rsidP="00280652">
      <w:pPr>
        <w:spacing w:line="240" w:lineRule="auto"/>
        <w:jc w:val="both"/>
      </w:pPr>
    </w:p>
    <w:p w14:paraId="5CEDE7AB" w14:textId="77777777" w:rsidR="00AB6F5A" w:rsidRPr="002A48F6" w:rsidRDefault="00AB6F5A" w:rsidP="00AB6F5A">
      <w:pPr>
        <w:spacing w:after="0" w:line="240" w:lineRule="auto"/>
        <w:jc w:val="both"/>
        <w:rPr>
          <w:rFonts w:ascii="Book Antiqua" w:hAnsi="Book Antiqua" w:cs="Times New Roman"/>
          <w:b/>
          <w:szCs w:val="28"/>
        </w:rPr>
      </w:pPr>
      <w:r w:rsidRPr="002A48F6">
        <w:rPr>
          <w:rFonts w:ascii="Book Antiqua" w:hAnsi="Book Antiqua" w:cs="Times New Roman"/>
          <w:b/>
          <w:szCs w:val="28"/>
        </w:rPr>
        <w:lastRenderedPageBreak/>
        <w:t xml:space="preserve">Приложение </w:t>
      </w:r>
      <w:r w:rsidR="00347486" w:rsidRPr="002A48F6">
        <w:rPr>
          <w:rFonts w:ascii="Book Antiqua" w:hAnsi="Book Antiqua" w:cs="Times New Roman"/>
          <w:b/>
          <w:szCs w:val="28"/>
        </w:rPr>
        <w:t xml:space="preserve">– Регистрационная форма </w:t>
      </w:r>
      <w:r w:rsidR="00EF51B8" w:rsidRPr="002A48F6">
        <w:rPr>
          <w:rFonts w:ascii="Book Antiqua" w:hAnsi="Book Antiqua" w:cs="Times New Roman"/>
          <w:b/>
          <w:szCs w:val="28"/>
        </w:rPr>
        <w:t xml:space="preserve">участника </w:t>
      </w:r>
    </w:p>
    <w:p w14:paraId="2DDD73F2" w14:textId="77777777" w:rsidR="00EF51B8" w:rsidRPr="002A48F6" w:rsidRDefault="00EF51B8" w:rsidP="00AB6F5A">
      <w:pPr>
        <w:spacing w:after="0" w:line="240" w:lineRule="auto"/>
        <w:jc w:val="both"/>
        <w:rPr>
          <w:rFonts w:ascii="Book Antiqua" w:hAnsi="Book Antiqua" w:cs="Times New Roman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EF51B8" w:rsidRPr="002A48F6" w14:paraId="7D1AF754" w14:textId="77777777" w:rsidTr="003D596A">
        <w:tc>
          <w:tcPr>
            <w:tcW w:w="2689" w:type="dxa"/>
            <w:shd w:val="clear" w:color="auto" w:fill="F2F2F2" w:themeFill="background1" w:themeFillShade="F2"/>
          </w:tcPr>
          <w:p w14:paraId="23B5E92D" w14:textId="77777777" w:rsidR="00EF51B8" w:rsidRPr="002A48F6" w:rsidRDefault="00EF51B8" w:rsidP="00EF51B8">
            <w:pPr>
              <w:jc w:val="both"/>
              <w:rPr>
                <w:rFonts w:ascii="Book Antiqua" w:hAnsi="Book Antiqua" w:cs="Times New Roman"/>
                <w:szCs w:val="28"/>
              </w:rPr>
            </w:pPr>
            <w:r w:rsidRPr="002A48F6">
              <w:rPr>
                <w:rFonts w:ascii="Book Antiqua" w:hAnsi="Book Antiqua" w:cs="Times New Roman"/>
                <w:szCs w:val="28"/>
              </w:rPr>
              <w:t>Ф.И.О.:</w:t>
            </w:r>
          </w:p>
          <w:p w14:paraId="14BF2A28" w14:textId="77777777" w:rsidR="00EF51B8" w:rsidRPr="002A48F6" w:rsidRDefault="00EF51B8" w:rsidP="00EF51B8">
            <w:pPr>
              <w:jc w:val="both"/>
              <w:rPr>
                <w:rFonts w:ascii="Book Antiqua" w:hAnsi="Book Antiqua" w:cs="Times New Roman"/>
                <w:szCs w:val="28"/>
              </w:rPr>
            </w:pPr>
          </w:p>
        </w:tc>
        <w:tc>
          <w:tcPr>
            <w:tcW w:w="6656" w:type="dxa"/>
          </w:tcPr>
          <w:p w14:paraId="04C10CF6" w14:textId="77777777" w:rsidR="00EF51B8" w:rsidRPr="002A48F6" w:rsidRDefault="00EF51B8" w:rsidP="00AB6F5A">
            <w:pPr>
              <w:jc w:val="both"/>
              <w:rPr>
                <w:rFonts w:ascii="Book Antiqua" w:hAnsi="Book Antiqua" w:cs="Times New Roman"/>
                <w:szCs w:val="28"/>
              </w:rPr>
            </w:pPr>
          </w:p>
        </w:tc>
      </w:tr>
      <w:tr w:rsidR="00EF51B8" w:rsidRPr="002A48F6" w14:paraId="5C1D2E7B" w14:textId="77777777" w:rsidTr="003D596A">
        <w:tc>
          <w:tcPr>
            <w:tcW w:w="2689" w:type="dxa"/>
            <w:shd w:val="clear" w:color="auto" w:fill="F2F2F2" w:themeFill="background1" w:themeFillShade="F2"/>
          </w:tcPr>
          <w:p w14:paraId="0E8F5A0A" w14:textId="77777777" w:rsidR="00EF51B8" w:rsidRPr="002A48F6" w:rsidRDefault="00EF51B8" w:rsidP="00EF51B8">
            <w:pPr>
              <w:jc w:val="both"/>
              <w:rPr>
                <w:rFonts w:ascii="Book Antiqua" w:hAnsi="Book Antiqua" w:cs="Times New Roman"/>
                <w:szCs w:val="28"/>
              </w:rPr>
            </w:pPr>
            <w:r w:rsidRPr="002A48F6">
              <w:rPr>
                <w:rFonts w:ascii="Book Antiqua" w:hAnsi="Book Antiqua" w:cs="Times New Roman"/>
                <w:szCs w:val="28"/>
              </w:rPr>
              <w:t>Вуз:</w:t>
            </w:r>
          </w:p>
          <w:p w14:paraId="2C7DE350" w14:textId="77777777" w:rsidR="00EF51B8" w:rsidRPr="002A48F6" w:rsidRDefault="00EF51B8" w:rsidP="00AB6F5A">
            <w:pPr>
              <w:jc w:val="both"/>
              <w:rPr>
                <w:rFonts w:ascii="Book Antiqua" w:hAnsi="Book Antiqua" w:cs="Times New Roman"/>
                <w:szCs w:val="28"/>
              </w:rPr>
            </w:pPr>
          </w:p>
        </w:tc>
        <w:tc>
          <w:tcPr>
            <w:tcW w:w="6656" w:type="dxa"/>
          </w:tcPr>
          <w:p w14:paraId="748637F2" w14:textId="77777777" w:rsidR="00EF51B8" w:rsidRPr="002A48F6" w:rsidRDefault="00EF51B8" w:rsidP="00AB6F5A">
            <w:pPr>
              <w:jc w:val="both"/>
              <w:rPr>
                <w:rFonts w:ascii="Book Antiqua" w:hAnsi="Book Antiqua" w:cs="Times New Roman"/>
                <w:szCs w:val="28"/>
              </w:rPr>
            </w:pPr>
          </w:p>
        </w:tc>
      </w:tr>
      <w:tr w:rsidR="00EF51B8" w:rsidRPr="002A48F6" w14:paraId="1F2B747A" w14:textId="77777777" w:rsidTr="00EF51B8">
        <w:tc>
          <w:tcPr>
            <w:tcW w:w="2689" w:type="dxa"/>
          </w:tcPr>
          <w:p w14:paraId="668D105B" w14:textId="77777777" w:rsidR="00EF51B8" w:rsidRPr="002A48F6" w:rsidRDefault="00EF51B8" w:rsidP="00EF51B8">
            <w:pPr>
              <w:jc w:val="both"/>
              <w:rPr>
                <w:rFonts w:ascii="Book Antiqua" w:hAnsi="Book Antiqua" w:cs="Times New Roman"/>
                <w:szCs w:val="28"/>
              </w:rPr>
            </w:pPr>
            <w:r w:rsidRPr="002A48F6">
              <w:rPr>
                <w:rFonts w:ascii="Book Antiqua" w:hAnsi="Book Antiqua" w:cs="Times New Roman"/>
                <w:szCs w:val="28"/>
              </w:rPr>
              <w:t xml:space="preserve">*Место работы: </w:t>
            </w:r>
          </w:p>
          <w:p w14:paraId="4CB94D92" w14:textId="77777777" w:rsidR="00EF51B8" w:rsidRPr="002A48F6" w:rsidRDefault="00EF51B8" w:rsidP="00AB6F5A">
            <w:pPr>
              <w:jc w:val="both"/>
              <w:rPr>
                <w:rFonts w:ascii="Book Antiqua" w:hAnsi="Book Antiqua" w:cs="Times New Roman"/>
                <w:szCs w:val="28"/>
              </w:rPr>
            </w:pPr>
          </w:p>
        </w:tc>
        <w:tc>
          <w:tcPr>
            <w:tcW w:w="6656" w:type="dxa"/>
          </w:tcPr>
          <w:p w14:paraId="7BE1C40F" w14:textId="77777777" w:rsidR="00EF51B8" w:rsidRPr="002A48F6" w:rsidRDefault="00EF51B8" w:rsidP="00AB6F5A">
            <w:pPr>
              <w:jc w:val="both"/>
              <w:rPr>
                <w:rFonts w:ascii="Book Antiqua" w:hAnsi="Book Antiqua" w:cs="Times New Roman"/>
                <w:szCs w:val="28"/>
              </w:rPr>
            </w:pPr>
          </w:p>
        </w:tc>
      </w:tr>
      <w:tr w:rsidR="00EF51B8" w:rsidRPr="002A48F6" w14:paraId="4E37CC80" w14:textId="77777777" w:rsidTr="00EF51B8">
        <w:tc>
          <w:tcPr>
            <w:tcW w:w="2689" w:type="dxa"/>
          </w:tcPr>
          <w:p w14:paraId="61203E11" w14:textId="77777777" w:rsidR="00EF51B8" w:rsidRPr="002A48F6" w:rsidRDefault="00EF51B8" w:rsidP="00EF51B8">
            <w:pPr>
              <w:jc w:val="both"/>
              <w:rPr>
                <w:rFonts w:ascii="Book Antiqua" w:hAnsi="Book Antiqua" w:cs="Times New Roman"/>
                <w:szCs w:val="28"/>
              </w:rPr>
            </w:pPr>
            <w:r w:rsidRPr="002A48F6">
              <w:rPr>
                <w:rFonts w:ascii="Book Antiqua" w:hAnsi="Book Antiqua" w:cs="Times New Roman"/>
                <w:szCs w:val="28"/>
              </w:rPr>
              <w:t xml:space="preserve">*Должность:  </w:t>
            </w:r>
          </w:p>
          <w:p w14:paraId="2CF9F289" w14:textId="77777777" w:rsidR="00EF51B8" w:rsidRPr="002A48F6" w:rsidRDefault="00EF51B8" w:rsidP="00AB6F5A">
            <w:pPr>
              <w:jc w:val="both"/>
              <w:rPr>
                <w:rFonts w:ascii="Book Antiqua" w:hAnsi="Book Antiqua" w:cs="Times New Roman"/>
                <w:szCs w:val="28"/>
              </w:rPr>
            </w:pPr>
          </w:p>
        </w:tc>
        <w:tc>
          <w:tcPr>
            <w:tcW w:w="6656" w:type="dxa"/>
          </w:tcPr>
          <w:p w14:paraId="0BDA3BE1" w14:textId="77777777" w:rsidR="00EF51B8" w:rsidRPr="002A48F6" w:rsidRDefault="00EF51B8" w:rsidP="00AB6F5A">
            <w:pPr>
              <w:jc w:val="both"/>
              <w:rPr>
                <w:rFonts w:ascii="Book Antiqua" w:hAnsi="Book Antiqua" w:cs="Times New Roman"/>
                <w:szCs w:val="28"/>
              </w:rPr>
            </w:pPr>
          </w:p>
        </w:tc>
      </w:tr>
      <w:tr w:rsidR="00EF51B8" w:rsidRPr="002A48F6" w14:paraId="421FA213" w14:textId="77777777" w:rsidTr="003D596A">
        <w:tc>
          <w:tcPr>
            <w:tcW w:w="2689" w:type="dxa"/>
            <w:shd w:val="clear" w:color="auto" w:fill="F2F2F2" w:themeFill="background1" w:themeFillShade="F2"/>
          </w:tcPr>
          <w:p w14:paraId="4DAD3952" w14:textId="77777777" w:rsidR="00EF51B8" w:rsidRPr="002A48F6" w:rsidRDefault="00EF51B8" w:rsidP="00EF51B8">
            <w:pPr>
              <w:jc w:val="both"/>
              <w:rPr>
                <w:rFonts w:ascii="Book Antiqua" w:hAnsi="Book Antiqua" w:cs="Times New Roman"/>
                <w:szCs w:val="28"/>
              </w:rPr>
            </w:pPr>
            <w:r w:rsidRPr="002A48F6">
              <w:rPr>
                <w:rFonts w:ascii="Book Antiqua" w:hAnsi="Book Antiqua" w:cs="Times New Roman"/>
                <w:szCs w:val="28"/>
              </w:rPr>
              <w:t xml:space="preserve">Тема научного доклада: </w:t>
            </w:r>
          </w:p>
          <w:p w14:paraId="097CCB12" w14:textId="77777777" w:rsidR="00EF51B8" w:rsidRPr="002A48F6" w:rsidRDefault="00EF51B8" w:rsidP="00AB6F5A">
            <w:pPr>
              <w:jc w:val="both"/>
              <w:rPr>
                <w:rFonts w:ascii="Book Antiqua" w:hAnsi="Book Antiqua" w:cs="Times New Roman"/>
                <w:szCs w:val="28"/>
              </w:rPr>
            </w:pPr>
          </w:p>
        </w:tc>
        <w:tc>
          <w:tcPr>
            <w:tcW w:w="6656" w:type="dxa"/>
          </w:tcPr>
          <w:p w14:paraId="13872192" w14:textId="77777777" w:rsidR="00EF51B8" w:rsidRPr="002A48F6" w:rsidRDefault="00EF51B8" w:rsidP="00AB6F5A">
            <w:pPr>
              <w:jc w:val="both"/>
              <w:rPr>
                <w:rFonts w:ascii="Book Antiqua" w:hAnsi="Book Antiqua" w:cs="Times New Roman"/>
                <w:szCs w:val="28"/>
              </w:rPr>
            </w:pPr>
          </w:p>
        </w:tc>
      </w:tr>
      <w:tr w:rsidR="00EF51B8" w:rsidRPr="002A48F6" w14:paraId="5B002403" w14:textId="77777777" w:rsidTr="00EF51B8">
        <w:tc>
          <w:tcPr>
            <w:tcW w:w="2689" w:type="dxa"/>
          </w:tcPr>
          <w:p w14:paraId="52998A0B" w14:textId="77777777" w:rsidR="00EF51B8" w:rsidRPr="002A48F6" w:rsidRDefault="00EF51B8" w:rsidP="00EF51B8">
            <w:pPr>
              <w:jc w:val="both"/>
              <w:rPr>
                <w:rFonts w:ascii="Book Antiqua" w:hAnsi="Book Antiqua" w:cs="Times New Roman"/>
                <w:szCs w:val="28"/>
              </w:rPr>
            </w:pPr>
            <w:r w:rsidRPr="002A48F6">
              <w:rPr>
                <w:rFonts w:ascii="Book Antiqua" w:hAnsi="Book Antiqua" w:cs="Times New Roman"/>
                <w:szCs w:val="28"/>
              </w:rPr>
              <w:t xml:space="preserve">*Патент: </w:t>
            </w:r>
          </w:p>
          <w:p w14:paraId="6751AB59" w14:textId="77777777" w:rsidR="00EF51B8" w:rsidRPr="002A48F6" w:rsidRDefault="00EF51B8" w:rsidP="00AB6F5A">
            <w:pPr>
              <w:jc w:val="both"/>
              <w:rPr>
                <w:rFonts w:ascii="Book Antiqua" w:hAnsi="Book Antiqua" w:cs="Times New Roman"/>
                <w:szCs w:val="28"/>
              </w:rPr>
            </w:pPr>
          </w:p>
        </w:tc>
        <w:tc>
          <w:tcPr>
            <w:tcW w:w="6656" w:type="dxa"/>
          </w:tcPr>
          <w:p w14:paraId="43276FFD" w14:textId="77777777" w:rsidR="00EF51B8" w:rsidRPr="002A48F6" w:rsidRDefault="00EF51B8" w:rsidP="00AB6F5A">
            <w:pPr>
              <w:jc w:val="both"/>
              <w:rPr>
                <w:rFonts w:ascii="Book Antiqua" w:hAnsi="Book Antiqua" w:cs="Times New Roman"/>
                <w:szCs w:val="28"/>
              </w:rPr>
            </w:pPr>
          </w:p>
        </w:tc>
      </w:tr>
      <w:tr w:rsidR="00EF51B8" w:rsidRPr="002A48F6" w14:paraId="41C309C3" w14:textId="77777777" w:rsidTr="00EF51B8">
        <w:tc>
          <w:tcPr>
            <w:tcW w:w="2689" w:type="dxa"/>
          </w:tcPr>
          <w:p w14:paraId="2F725E88" w14:textId="77777777" w:rsidR="00EF51B8" w:rsidRPr="002A48F6" w:rsidRDefault="00EF51B8" w:rsidP="00EF51B8">
            <w:pPr>
              <w:jc w:val="both"/>
              <w:rPr>
                <w:rFonts w:ascii="Book Antiqua" w:hAnsi="Book Antiqua" w:cs="Times New Roman"/>
                <w:szCs w:val="28"/>
              </w:rPr>
            </w:pPr>
            <w:r w:rsidRPr="002A48F6">
              <w:rPr>
                <w:rFonts w:ascii="Book Antiqua" w:hAnsi="Book Antiqua" w:cs="Times New Roman"/>
                <w:szCs w:val="28"/>
              </w:rPr>
              <w:t xml:space="preserve">*Руководитель:  </w:t>
            </w:r>
          </w:p>
          <w:p w14:paraId="51A16045" w14:textId="77777777" w:rsidR="00EF51B8" w:rsidRPr="002A48F6" w:rsidRDefault="00EF51B8" w:rsidP="00AB6F5A">
            <w:pPr>
              <w:jc w:val="both"/>
              <w:rPr>
                <w:rFonts w:ascii="Book Antiqua" w:hAnsi="Book Antiqua" w:cs="Times New Roman"/>
                <w:szCs w:val="28"/>
              </w:rPr>
            </w:pPr>
          </w:p>
        </w:tc>
        <w:tc>
          <w:tcPr>
            <w:tcW w:w="6656" w:type="dxa"/>
          </w:tcPr>
          <w:p w14:paraId="36F7213E" w14:textId="77777777" w:rsidR="00EF51B8" w:rsidRPr="002A48F6" w:rsidRDefault="00EF51B8" w:rsidP="00AB6F5A">
            <w:pPr>
              <w:jc w:val="both"/>
              <w:rPr>
                <w:rFonts w:ascii="Book Antiqua" w:hAnsi="Book Antiqua" w:cs="Times New Roman"/>
                <w:szCs w:val="28"/>
              </w:rPr>
            </w:pPr>
          </w:p>
        </w:tc>
      </w:tr>
      <w:tr w:rsidR="00EF51B8" w:rsidRPr="002A48F6" w14:paraId="3D4BB522" w14:textId="77777777" w:rsidTr="003D596A">
        <w:tc>
          <w:tcPr>
            <w:tcW w:w="2689" w:type="dxa"/>
            <w:shd w:val="clear" w:color="auto" w:fill="F2F2F2" w:themeFill="background1" w:themeFillShade="F2"/>
          </w:tcPr>
          <w:p w14:paraId="725A4731" w14:textId="77777777" w:rsidR="00EF51B8" w:rsidRPr="002A48F6" w:rsidRDefault="00EF51B8" w:rsidP="00EF51B8">
            <w:pPr>
              <w:jc w:val="both"/>
              <w:rPr>
                <w:rFonts w:ascii="Book Antiqua" w:hAnsi="Book Antiqua" w:cs="Times New Roman"/>
                <w:szCs w:val="28"/>
              </w:rPr>
            </w:pPr>
            <w:r w:rsidRPr="002A48F6">
              <w:rPr>
                <w:rFonts w:ascii="Book Antiqua" w:hAnsi="Book Antiqua" w:cs="Times New Roman"/>
                <w:szCs w:val="28"/>
              </w:rPr>
              <w:t xml:space="preserve">E-mail: </w:t>
            </w:r>
          </w:p>
          <w:p w14:paraId="0C6A1C57" w14:textId="77777777" w:rsidR="00EF51B8" w:rsidRPr="002A48F6" w:rsidRDefault="00EF51B8" w:rsidP="00AB6F5A">
            <w:pPr>
              <w:jc w:val="both"/>
              <w:rPr>
                <w:rFonts w:ascii="Book Antiqua" w:hAnsi="Book Antiqua" w:cs="Times New Roman"/>
                <w:szCs w:val="28"/>
              </w:rPr>
            </w:pPr>
          </w:p>
        </w:tc>
        <w:tc>
          <w:tcPr>
            <w:tcW w:w="6656" w:type="dxa"/>
          </w:tcPr>
          <w:p w14:paraId="5DCDDAB2" w14:textId="77777777" w:rsidR="00EF51B8" w:rsidRPr="002A48F6" w:rsidRDefault="00EF51B8" w:rsidP="00AB6F5A">
            <w:pPr>
              <w:jc w:val="both"/>
              <w:rPr>
                <w:rFonts w:ascii="Book Antiqua" w:hAnsi="Book Antiqua" w:cs="Times New Roman"/>
                <w:szCs w:val="28"/>
              </w:rPr>
            </w:pPr>
          </w:p>
        </w:tc>
      </w:tr>
      <w:tr w:rsidR="00EF51B8" w:rsidRPr="002A48F6" w14:paraId="60BBFB68" w14:textId="77777777" w:rsidTr="003D596A">
        <w:tc>
          <w:tcPr>
            <w:tcW w:w="2689" w:type="dxa"/>
            <w:shd w:val="clear" w:color="auto" w:fill="F2F2F2" w:themeFill="background1" w:themeFillShade="F2"/>
          </w:tcPr>
          <w:p w14:paraId="1C70A45B" w14:textId="77777777" w:rsidR="00EF51B8" w:rsidRPr="002A48F6" w:rsidRDefault="00EF51B8" w:rsidP="00EF51B8">
            <w:pPr>
              <w:jc w:val="both"/>
              <w:rPr>
                <w:rFonts w:ascii="Book Antiqua" w:hAnsi="Book Antiqua" w:cs="Times New Roman"/>
                <w:szCs w:val="28"/>
              </w:rPr>
            </w:pPr>
            <w:r w:rsidRPr="002A48F6">
              <w:rPr>
                <w:rFonts w:ascii="Book Antiqua" w:hAnsi="Book Antiqua" w:cs="Times New Roman"/>
                <w:szCs w:val="28"/>
              </w:rPr>
              <w:t>М</w:t>
            </w:r>
            <w:r w:rsidR="003D596A" w:rsidRPr="002A48F6">
              <w:rPr>
                <w:rFonts w:ascii="Book Antiqua" w:hAnsi="Book Antiqua" w:cs="Times New Roman"/>
                <w:szCs w:val="28"/>
              </w:rPr>
              <w:t>о</w:t>
            </w:r>
            <w:r w:rsidRPr="002A48F6">
              <w:rPr>
                <w:rFonts w:ascii="Book Antiqua" w:hAnsi="Book Antiqua" w:cs="Times New Roman"/>
                <w:szCs w:val="28"/>
              </w:rPr>
              <w:t xml:space="preserve">б. тел.: </w:t>
            </w:r>
          </w:p>
          <w:p w14:paraId="285E0A15" w14:textId="77777777" w:rsidR="00EF51B8" w:rsidRPr="002A48F6" w:rsidRDefault="00EF51B8" w:rsidP="00EF51B8">
            <w:pPr>
              <w:jc w:val="both"/>
              <w:rPr>
                <w:rFonts w:ascii="Book Antiqua" w:hAnsi="Book Antiqua" w:cs="Times New Roman"/>
                <w:szCs w:val="28"/>
              </w:rPr>
            </w:pPr>
          </w:p>
        </w:tc>
        <w:tc>
          <w:tcPr>
            <w:tcW w:w="6656" w:type="dxa"/>
          </w:tcPr>
          <w:p w14:paraId="3AB584FF" w14:textId="77777777" w:rsidR="00EF51B8" w:rsidRPr="002A48F6" w:rsidRDefault="00EF51B8" w:rsidP="00AB6F5A">
            <w:pPr>
              <w:jc w:val="both"/>
              <w:rPr>
                <w:rFonts w:ascii="Book Antiqua" w:hAnsi="Book Antiqua" w:cs="Times New Roman"/>
                <w:szCs w:val="28"/>
              </w:rPr>
            </w:pPr>
          </w:p>
        </w:tc>
      </w:tr>
      <w:tr w:rsidR="00EF51B8" w:rsidRPr="002A48F6" w14:paraId="328015E5" w14:textId="77777777" w:rsidTr="00C834A0">
        <w:tc>
          <w:tcPr>
            <w:tcW w:w="9345" w:type="dxa"/>
            <w:gridSpan w:val="2"/>
          </w:tcPr>
          <w:p w14:paraId="26A8BDA4" w14:textId="77777777" w:rsidR="00EF51B8" w:rsidRPr="002A48F6" w:rsidRDefault="00EF51B8" w:rsidP="00AB6F5A">
            <w:pPr>
              <w:jc w:val="both"/>
              <w:rPr>
                <w:rFonts w:ascii="Book Antiqua" w:hAnsi="Book Antiqua" w:cs="Times New Roman"/>
                <w:szCs w:val="28"/>
              </w:rPr>
            </w:pPr>
            <w:r w:rsidRPr="002A48F6">
              <w:rPr>
                <w:rFonts w:ascii="Book Antiqua" w:hAnsi="Book Antiqua" w:cs="Times New Roman"/>
                <w:szCs w:val="28"/>
              </w:rPr>
              <w:t xml:space="preserve">* - если имеется </w:t>
            </w:r>
          </w:p>
        </w:tc>
      </w:tr>
    </w:tbl>
    <w:p w14:paraId="76D4B972" w14:textId="77777777" w:rsidR="00AB6F5A" w:rsidRPr="002A48F6" w:rsidRDefault="00AB6F5A" w:rsidP="00AB6F5A">
      <w:pPr>
        <w:spacing w:after="0" w:line="240" w:lineRule="auto"/>
        <w:jc w:val="both"/>
        <w:rPr>
          <w:rFonts w:ascii="Book Antiqua" w:hAnsi="Book Antiqua" w:cs="Times New Roman"/>
          <w:szCs w:val="28"/>
        </w:rPr>
      </w:pPr>
    </w:p>
    <w:p w14:paraId="59DB40A6" w14:textId="77777777" w:rsidR="003D596A" w:rsidRPr="002A48F6" w:rsidRDefault="003D596A" w:rsidP="0028065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14:paraId="4B4C126C" w14:textId="77777777" w:rsidR="003D596A" w:rsidRPr="002A48F6" w:rsidRDefault="003D596A" w:rsidP="0028065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A48F6">
        <w:rPr>
          <w:rFonts w:ascii="Times New Roman" w:hAnsi="Times New Roman" w:cs="Times New Roman"/>
          <w:b/>
          <w:sz w:val="24"/>
          <w:szCs w:val="28"/>
        </w:rPr>
        <w:t xml:space="preserve">Приглашаем Вас принять участие в Международном конкурсе! </w:t>
      </w:r>
    </w:p>
    <w:p w14:paraId="406B8536" w14:textId="77777777" w:rsidR="008B487A" w:rsidRPr="002A48F6" w:rsidRDefault="008B487A" w:rsidP="00F137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E2497F" w14:textId="77777777" w:rsidR="00F137C0" w:rsidRPr="002A48F6" w:rsidRDefault="00F137C0" w:rsidP="00F137C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A48F6">
        <w:rPr>
          <w:rFonts w:ascii="Times New Roman" w:eastAsia="Calibri" w:hAnsi="Times New Roman" w:cs="Times New Roman"/>
          <w:sz w:val="24"/>
          <w:szCs w:val="24"/>
        </w:rPr>
        <w:t xml:space="preserve">С уважением, </w:t>
      </w:r>
    </w:p>
    <w:p w14:paraId="3F2A8805" w14:textId="77777777" w:rsidR="00F137C0" w:rsidRPr="00345868" w:rsidRDefault="00F137C0" w:rsidP="00F137C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45868">
        <w:rPr>
          <w:rFonts w:ascii="Times New Roman" w:eastAsia="Calibri" w:hAnsi="Times New Roman" w:cs="Times New Roman"/>
          <w:b/>
          <w:sz w:val="24"/>
          <w:szCs w:val="24"/>
        </w:rPr>
        <w:t xml:space="preserve">Оргкомитет МАЭСС </w:t>
      </w:r>
    </w:p>
    <w:p w14:paraId="5DB0FD75" w14:textId="77777777" w:rsidR="008D1CF3" w:rsidRPr="0001612E" w:rsidRDefault="008D1CF3" w:rsidP="0028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F862F1" w14:textId="77777777" w:rsidR="008D1CF3" w:rsidRPr="0001612E" w:rsidRDefault="008D1CF3" w:rsidP="00280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F8B7E6" w14:textId="77777777" w:rsidR="008B487A" w:rsidRPr="0001612E" w:rsidRDefault="008B487A" w:rsidP="00280652">
      <w:pPr>
        <w:spacing w:line="240" w:lineRule="auto"/>
        <w:jc w:val="both"/>
      </w:pPr>
    </w:p>
    <w:sectPr w:rsidR="008B487A" w:rsidRPr="0001612E" w:rsidSect="00347486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600D3"/>
    <w:multiLevelType w:val="hybridMultilevel"/>
    <w:tmpl w:val="3626D2E6"/>
    <w:lvl w:ilvl="0" w:tplc="CB8AE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22D1A"/>
    <w:multiLevelType w:val="hybridMultilevel"/>
    <w:tmpl w:val="DCB49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94D16"/>
    <w:multiLevelType w:val="hybridMultilevel"/>
    <w:tmpl w:val="58CE452E"/>
    <w:lvl w:ilvl="0" w:tplc="67E05E5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E1507"/>
    <w:multiLevelType w:val="hybridMultilevel"/>
    <w:tmpl w:val="B53C2FCA"/>
    <w:lvl w:ilvl="0" w:tplc="CB8AE8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F805AA9"/>
    <w:multiLevelType w:val="hybridMultilevel"/>
    <w:tmpl w:val="98A0BDCC"/>
    <w:lvl w:ilvl="0" w:tplc="CB8AE83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6CE025B2"/>
    <w:multiLevelType w:val="hybridMultilevel"/>
    <w:tmpl w:val="B7E6655C"/>
    <w:lvl w:ilvl="0" w:tplc="CB8AE8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0561878">
    <w:abstractNumId w:val="1"/>
  </w:num>
  <w:num w:numId="2" w16cid:durableId="1899245094">
    <w:abstractNumId w:val="2"/>
  </w:num>
  <w:num w:numId="3" w16cid:durableId="1546867467">
    <w:abstractNumId w:val="0"/>
  </w:num>
  <w:num w:numId="4" w16cid:durableId="462775740">
    <w:abstractNumId w:val="3"/>
  </w:num>
  <w:num w:numId="5" w16cid:durableId="379742851">
    <w:abstractNumId w:val="4"/>
  </w:num>
  <w:num w:numId="6" w16cid:durableId="12005137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87A"/>
    <w:rsid w:val="0001612E"/>
    <w:rsid w:val="001B1CDB"/>
    <w:rsid w:val="00280652"/>
    <w:rsid w:val="002A48F6"/>
    <w:rsid w:val="002C468A"/>
    <w:rsid w:val="00345868"/>
    <w:rsid w:val="00347486"/>
    <w:rsid w:val="003D596A"/>
    <w:rsid w:val="00424168"/>
    <w:rsid w:val="004B040C"/>
    <w:rsid w:val="004B3471"/>
    <w:rsid w:val="00894A35"/>
    <w:rsid w:val="008B487A"/>
    <w:rsid w:val="008D1CF3"/>
    <w:rsid w:val="00927453"/>
    <w:rsid w:val="00AB6F5A"/>
    <w:rsid w:val="00B82E18"/>
    <w:rsid w:val="00CF26D7"/>
    <w:rsid w:val="00DD7E48"/>
    <w:rsid w:val="00EF51B8"/>
    <w:rsid w:val="00F1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588DF"/>
  <w15:chartTrackingRefBased/>
  <w15:docId w15:val="{87C581E8-3056-4A3B-9135-7F5839E0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4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B487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80652"/>
    <w:pPr>
      <w:ind w:left="720"/>
      <w:contextualSpacing/>
    </w:pPr>
  </w:style>
  <w:style w:type="table" w:styleId="a6">
    <w:name w:val="Table Grid"/>
    <w:basedOn w:val="a1"/>
    <w:uiPriority w:val="39"/>
    <w:rsid w:val="00EF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aeee.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ismokg@mail.ru" TargetMode="External"/><Relationship Id="rId5" Type="http://schemas.openxmlformats.org/officeDocument/2006/relationships/hyperlink" Target="mailto:seismokg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996707379957</cp:lastModifiedBy>
  <cp:revision>2</cp:revision>
  <cp:lastPrinted>2025-09-15T05:16:00Z</cp:lastPrinted>
  <dcterms:created xsi:type="dcterms:W3CDTF">2025-09-18T03:33:00Z</dcterms:created>
  <dcterms:modified xsi:type="dcterms:W3CDTF">2025-09-18T03:33:00Z</dcterms:modified>
</cp:coreProperties>
</file>